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BA4" w:rsidRDefault="00020BA4" w:rsidP="00BB5EAC">
      <w:pPr>
        <w:pStyle w:val="Standard"/>
        <w:spacing w:before="0" w:line="240" w:lineRule="auto"/>
        <w:jc w:val="both"/>
        <w:rPr>
          <w:b/>
          <w:sz w:val="28"/>
          <w:szCs w:val="22"/>
        </w:rPr>
      </w:pPr>
      <w:bookmarkStart w:id="0" w:name="_GoBack"/>
      <w:bookmarkEnd w:id="0"/>
    </w:p>
    <w:p w:rsidR="00020BA4" w:rsidRDefault="00020BA4" w:rsidP="00BB5EAC">
      <w:pPr>
        <w:pStyle w:val="Standard"/>
        <w:spacing w:before="0" w:line="240" w:lineRule="auto"/>
        <w:jc w:val="both"/>
        <w:rPr>
          <w:b/>
          <w:sz w:val="28"/>
          <w:szCs w:val="22"/>
        </w:rPr>
      </w:pPr>
    </w:p>
    <w:p w:rsidR="00020BA4" w:rsidRPr="00745246" w:rsidRDefault="00020BA4" w:rsidP="00BB5EAC">
      <w:pPr>
        <w:pStyle w:val="Standard"/>
        <w:spacing w:before="0" w:line="240" w:lineRule="auto"/>
        <w:jc w:val="center"/>
        <w:rPr>
          <w:b/>
          <w:sz w:val="28"/>
          <w:szCs w:val="22"/>
        </w:rPr>
      </w:pPr>
      <w:r w:rsidRPr="00745246">
        <w:rPr>
          <w:b/>
          <w:sz w:val="28"/>
          <w:szCs w:val="22"/>
        </w:rPr>
        <w:t>ŠOLSKI CENTER VELENJE</w:t>
      </w:r>
    </w:p>
    <w:p w:rsidR="00020BA4" w:rsidRPr="00745246" w:rsidRDefault="00020BA4" w:rsidP="00BB5EAC">
      <w:pPr>
        <w:pStyle w:val="Standard"/>
        <w:spacing w:before="0" w:line="240" w:lineRule="auto"/>
        <w:jc w:val="center"/>
        <w:rPr>
          <w:b/>
          <w:sz w:val="28"/>
          <w:szCs w:val="22"/>
        </w:rPr>
      </w:pPr>
      <w:r w:rsidRPr="00745246">
        <w:rPr>
          <w:b/>
          <w:sz w:val="28"/>
          <w:szCs w:val="22"/>
        </w:rPr>
        <w:t>Elektro in računalniška šola</w:t>
      </w:r>
    </w:p>
    <w:p w:rsidR="00020BA4" w:rsidRPr="00C00ED1" w:rsidRDefault="00020BA4" w:rsidP="00BB5EAC">
      <w:pPr>
        <w:pStyle w:val="Standard"/>
        <w:spacing w:before="0" w:line="240" w:lineRule="auto"/>
        <w:jc w:val="center"/>
        <w:rPr>
          <w:sz w:val="24"/>
          <w:szCs w:val="22"/>
        </w:rPr>
      </w:pPr>
      <w:r w:rsidRPr="00C00ED1">
        <w:rPr>
          <w:sz w:val="24"/>
          <w:szCs w:val="22"/>
        </w:rPr>
        <w:t>Trg mladosti 3, 3320 Velenje</w:t>
      </w:r>
    </w:p>
    <w:p w:rsidR="00020BA4" w:rsidRPr="00745246" w:rsidRDefault="00020BA4" w:rsidP="00BB5EAC">
      <w:pPr>
        <w:pStyle w:val="Standard"/>
        <w:spacing w:before="0" w:line="240" w:lineRule="auto"/>
        <w:jc w:val="center"/>
        <w:rPr>
          <w:szCs w:val="22"/>
        </w:rPr>
      </w:pPr>
    </w:p>
    <w:p w:rsidR="00020BA4" w:rsidRDefault="00020BA4" w:rsidP="00BB5EAC">
      <w:pPr>
        <w:pStyle w:val="Standard"/>
        <w:spacing w:before="0" w:line="240" w:lineRule="auto"/>
        <w:jc w:val="center"/>
        <w:rPr>
          <w:szCs w:val="22"/>
        </w:rPr>
      </w:pPr>
    </w:p>
    <w:p w:rsidR="00020BA4" w:rsidRDefault="00020BA4" w:rsidP="00BB5EAC">
      <w:pPr>
        <w:pStyle w:val="Standard"/>
        <w:spacing w:before="0" w:line="240" w:lineRule="auto"/>
        <w:jc w:val="center"/>
        <w:rPr>
          <w:szCs w:val="22"/>
        </w:rPr>
      </w:pPr>
    </w:p>
    <w:p w:rsidR="00020BA4" w:rsidRPr="00745246" w:rsidRDefault="00020BA4" w:rsidP="00BB5EAC">
      <w:pPr>
        <w:pStyle w:val="Standard"/>
        <w:spacing w:before="0" w:line="240" w:lineRule="auto"/>
        <w:jc w:val="center"/>
        <w:rPr>
          <w:szCs w:val="22"/>
        </w:rPr>
      </w:pPr>
    </w:p>
    <w:p w:rsidR="00020BA4" w:rsidRPr="00745246" w:rsidRDefault="00020BA4" w:rsidP="00BB5EAC">
      <w:pPr>
        <w:pStyle w:val="Standard"/>
        <w:spacing w:before="0" w:line="240" w:lineRule="auto"/>
        <w:jc w:val="center"/>
        <w:rPr>
          <w:szCs w:val="22"/>
        </w:rPr>
      </w:pPr>
    </w:p>
    <w:p w:rsidR="00020BA4" w:rsidRDefault="00020BA4" w:rsidP="00BB5EAC">
      <w:pPr>
        <w:pStyle w:val="Standard"/>
        <w:spacing w:before="0" w:line="240" w:lineRule="auto"/>
        <w:jc w:val="center"/>
        <w:rPr>
          <w:b/>
          <w:sz w:val="40"/>
          <w:szCs w:val="22"/>
        </w:rPr>
      </w:pPr>
      <w:r>
        <w:rPr>
          <w:b/>
          <w:sz w:val="40"/>
          <w:szCs w:val="22"/>
        </w:rPr>
        <w:t>Izvajanje EKO načrta</w:t>
      </w:r>
    </w:p>
    <w:p w:rsidR="00020BA4" w:rsidRPr="00020BA4" w:rsidRDefault="00020BA4" w:rsidP="00BB5EAC">
      <w:pPr>
        <w:pStyle w:val="Standard"/>
        <w:spacing w:before="0" w:line="240" w:lineRule="auto"/>
        <w:jc w:val="center"/>
        <w:rPr>
          <w:sz w:val="18"/>
          <w:szCs w:val="22"/>
        </w:rPr>
      </w:pPr>
      <w:r w:rsidRPr="00020BA4">
        <w:rPr>
          <w:b/>
          <w:sz w:val="32"/>
          <w:szCs w:val="22"/>
        </w:rPr>
        <w:t>poročilo</w:t>
      </w:r>
    </w:p>
    <w:p w:rsidR="00020BA4" w:rsidRDefault="00020BA4" w:rsidP="00BB5EAC">
      <w:pPr>
        <w:pStyle w:val="Standard"/>
        <w:spacing w:before="0" w:line="240" w:lineRule="auto"/>
        <w:jc w:val="center"/>
        <w:rPr>
          <w:szCs w:val="22"/>
        </w:rPr>
      </w:pPr>
    </w:p>
    <w:p w:rsidR="00020BA4" w:rsidRDefault="00020BA4" w:rsidP="00BB5EAC">
      <w:pPr>
        <w:pStyle w:val="Standard"/>
        <w:spacing w:before="0" w:line="240" w:lineRule="auto"/>
        <w:jc w:val="center"/>
        <w:rPr>
          <w:szCs w:val="22"/>
        </w:rPr>
      </w:pPr>
    </w:p>
    <w:p w:rsidR="00020BA4" w:rsidRPr="00745246" w:rsidRDefault="00020BA4" w:rsidP="00BB5EAC">
      <w:pPr>
        <w:pStyle w:val="Standard"/>
        <w:spacing w:before="0" w:line="240" w:lineRule="auto"/>
        <w:jc w:val="center"/>
        <w:rPr>
          <w:szCs w:val="22"/>
        </w:rPr>
      </w:pPr>
    </w:p>
    <w:p w:rsidR="00020BA4" w:rsidRDefault="00020BA4" w:rsidP="00BB5EAC">
      <w:pPr>
        <w:pStyle w:val="Standard"/>
        <w:spacing w:before="0" w:line="240" w:lineRule="auto"/>
        <w:jc w:val="center"/>
        <w:rPr>
          <w:szCs w:val="22"/>
        </w:rPr>
      </w:pPr>
    </w:p>
    <w:p w:rsidR="00020BA4" w:rsidRPr="00745246" w:rsidRDefault="00020BA4" w:rsidP="00BB5EAC">
      <w:pPr>
        <w:pStyle w:val="Standard"/>
        <w:spacing w:before="0" w:line="240" w:lineRule="auto"/>
        <w:jc w:val="center"/>
        <w:rPr>
          <w:szCs w:val="22"/>
        </w:rPr>
      </w:pPr>
    </w:p>
    <w:p w:rsidR="00020BA4" w:rsidRPr="00C00ED1" w:rsidRDefault="00020BA4" w:rsidP="00BB5EAC">
      <w:pPr>
        <w:pStyle w:val="Standard"/>
        <w:spacing w:before="0" w:line="240" w:lineRule="auto"/>
        <w:jc w:val="center"/>
        <w:rPr>
          <w:sz w:val="24"/>
        </w:rPr>
      </w:pPr>
      <w:r w:rsidRPr="00C00ED1">
        <w:rPr>
          <w:sz w:val="24"/>
        </w:rPr>
        <w:t>Avtorji:</w:t>
      </w:r>
    </w:p>
    <w:p w:rsidR="00020BA4" w:rsidRPr="00C00ED1" w:rsidRDefault="00020BA4" w:rsidP="00BB5EAC">
      <w:pPr>
        <w:pStyle w:val="Standard"/>
        <w:spacing w:before="0" w:line="240" w:lineRule="auto"/>
        <w:jc w:val="center"/>
        <w:rPr>
          <w:sz w:val="24"/>
        </w:rPr>
      </w:pPr>
      <w:r w:rsidRPr="00C00ED1">
        <w:rPr>
          <w:sz w:val="24"/>
        </w:rPr>
        <w:t>Janez Korenjak, Franci Klavž, Leon Ocepek, Aljaž Dobnik</w:t>
      </w:r>
    </w:p>
    <w:p w:rsidR="00020BA4" w:rsidRPr="00C00ED1" w:rsidRDefault="00020BA4" w:rsidP="00BB5EAC">
      <w:pPr>
        <w:pStyle w:val="Standard"/>
        <w:spacing w:before="0" w:line="240" w:lineRule="auto"/>
        <w:jc w:val="center"/>
        <w:rPr>
          <w:sz w:val="24"/>
        </w:rPr>
      </w:pPr>
    </w:p>
    <w:p w:rsidR="00020BA4" w:rsidRPr="00C00ED1" w:rsidRDefault="00020BA4" w:rsidP="00BB5EAC">
      <w:pPr>
        <w:pStyle w:val="Standard"/>
        <w:spacing w:before="0" w:line="240" w:lineRule="auto"/>
        <w:jc w:val="center"/>
        <w:rPr>
          <w:sz w:val="24"/>
        </w:rPr>
      </w:pPr>
    </w:p>
    <w:p w:rsidR="00020BA4" w:rsidRPr="00C00ED1" w:rsidRDefault="00020BA4" w:rsidP="00BB5EAC">
      <w:pPr>
        <w:pStyle w:val="Standard"/>
        <w:spacing w:before="0" w:line="240" w:lineRule="auto"/>
        <w:jc w:val="center"/>
        <w:rPr>
          <w:sz w:val="24"/>
        </w:rPr>
      </w:pPr>
    </w:p>
    <w:p w:rsidR="00020BA4" w:rsidRPr="00C00ED1" w:rsidRDefault="00020BA4" w:rsidP="00BB5EAC">
      <w:pPr>
        <w:pStyle w:val="Standard"/>
        <w:spacing w:before="0" w:line="240" w:lineRule="auto"/>
        <w:jc w:val="center"/>
        <w:rPr>
          <w:sz w:val="24"/>
        </w:rPr>
      </w:pPr>
    </w:p>
    <w:p w:rsidR="00020BA4" w:rsidRPr="00C00ED1" w:rsidRDefault="00020BA4" w:rsidP="00BB5EAC">
      <w:pPr>
        <w:pStyle w:val="Standard"/>
        <w:spacing w:before="0" w:line="240" w:lineRule="auto"/>
        <w:jc w:val="center"/>
        <w:rPr>
          <w:sz w:val="24"/>
        </w:rPr>
      </w:pPr>
      <w:r w:rsidRPr="00C00ED1">
        <w:rPr>
          <w:sz w:val="24"/>
        </w:rPr>
        <w:t>Mentorja:</w:t>
      </w:r>
    </w:p>
    <w:p w:rsidR="00020BA4" w:rsidRPr="00C00ED1" w:rsidRDefault="00020BA4" w:rsidP="00BB5EAC">
      <w:pPr>
        <w:pStyle w:val="Standard"/>
        <w:spacing w:before="0" w:line="240" w:lineRule="auto"/>
        <w:jc w:val="center"/>
        <w:rPr>
          <w:sz w:val="24"/>
        </w:rPr>
      </w:pPr>
      <w:r w:rsidRPr="00C00ED1">
        <w:rPr>
          <w:sz w:val="24"/>
        </w:rPr>
        <w:t>Mojca Ošep, Miran Špička</w:t>
      </w:r>
    </w:p>
    <w:p w:rsidR="00020BA4" w:rsidRPr="00C00ED1" w:rsidRDefault="00020BA4" w:rsidP="00BB5EAC">
      <w:pPr>
        <w:pStyle w:val="Standard"/>
        <w:spacing w:before="0" w:line="240" w:lineRule="auto"/>
        <w:jc w:val="center"/>
        <w:rPr>
          <w:sz w:val="24"/>
        </w:rPr>
      </w:pPr>
    </w:p>
    <w:p w:rsidR="00020BA4" w:rsidRPr="00C00ED1" w:rsidRDefault="00020BA4" w:rsidP="00BB5EAC">
      <w:pPr>
        <w:pStyle w:val="Standard"/>
        <w:spacing w:before="0" w:line="240" w:lineRule="auto"/>
        <w:jc w:val="center"/>
        <w:rPr>
          <w:sz w:val="24"/>
        </w:rPr>
      </w:pPr>
    </w:p>
    <w:p w:rsidR="00020BA4" w:rsidRPr="00C00ED1" w:rsidRDefault="00020BA4" w:rsidP="00BB5EAC">
      <w:pPr>
        <w:pStyle w:val="Standard"/>
        <w:spacing w:before="0" w:line="240" w:lineRule="auto"/>
        <w:jc w:val="center"/>
        <w:rPr>
          <w:sz w:val="24"/>
        </w:rPr>
      </w:pPr>
    </w:p>
    <w:p w:rsidR="00020BA4" w:rsidRPr="00C00ED1" w:rsidRDefault="00020BA4" w:rsidP="00BB5EAC">
      <w:pPr>
        <w:pStyle w:val="Standard"/>
        <w:spacing w:before="0" w:line="240" w:lineRule="auto"/>
        <w:jc w:val="center"/>
        <w:rPr>
          <w:sz w:val="24"/>
        </w:rPr>
      </w:pPr>
    </w:p>
    <w:p w:rsidR="00020BA4" w:rsidRPr="00C00ED1" w:rsidRDefault="00020BA4" w:rsidP="00BB5EAC">
      <w:pPr>
        <w:jc w:val="center"/>
        <w:rPr>
          <w:szCs w:val="24"/>
        </w:rPr>
      </w:pPr>
      <w:r w:rsidRPr="00C00ED1">
        <w:rPr>
          <w:szCs w:val="24"/>
        </w:rPr>
        <w:t>Velenje, 2015</w:t>
      </w:r>
    </w:p>
    <w:p w:rsidR="00F12BB8" w:rsidRDefault="00F12BB8" w:rsidP="00BB5EAC">
      <w:pPr>
        <w:pStyle w:val="Standard"/>
        <w:spacing w:before="0" w:line="240" w:lineRule="auto"/>
        <w:jc w:val="center"/>
        <w:sectPr w:rsidR="00F12BB8">
          <w:headerReference w:type="default" r:id="rId9"/>
          <w:pgSz w:w="11906" w:h="16838"/>
          <w:pgMar w:top="1417" w:right="1417" w:bottom="1417" w:left="1417" w:header="708" w:footer="708" w:gutter="0"/>
          <w:cols w:space="708"/>
          <w:docGrid w:linePitch="360"/>
        </w:sectPr>
      </w:pPr>
    </w:p>
    <w:sdt>
      <w:sdtPr>
        <w:rPr>
          <w:rFonts w:ascii="Times New Roman" w:eastAsia="Times New Roman" w:hAnsi="Times New Roman" w:cs="Times New Roman"/>
          <w:b w:val="0"/>
          <w:bCs w:val="0"/>
          <w:color w:val="auto"/>
          <w:sz w:val="24"/>
          <w:szCs w:val="22"/>
        </w:rPr>
        <w:id w:val="184409385"/>
        <w:docPartObj>
          <w:docPartGallery w:val="Table of Contents"/>
          <w:docPartUnique/>
        </w:docPartObj>
      </w:sdtPr>
      <w:sdtEndPr/>
      <w:sdtContent>
        <w:p w:rsidR="007D6E43" w:rsidRPr="007D6E43" w:rsidRDefault="007D6E43" w:rsidP="00BB5EAC">
          <w:pPr>
            <w:pStyle w:val="NaslovTOC"/>
            <w:jc w:val="both"/>
            <w:rPr>
              <w:color w:val="auto"/>
            </w:rPr>
          </w:pPr>
          <w:r w:rsidRPr="007D6E43">
            <w:rPr>
              <w:color w:val="auto"/>
            </w:rPr>
            <w:t>Kazalo vsebine</w:t>
          </w:r>
        </w:p>
        <w:p w:rsidR="005E1F83" w:rsidRDefault="007D6E43" w:rsidP="00BB5EAC">
          <w:pPr>
            <w:pStyle w:val="Kazalovsebine1"/>
            <w:tabs>
              <w:tab w:val="left" w:pos="440"/>
              <w:tab w:val="right" w:leader="dot" w:pos="9062"/>
            </w:tabs>
            <w:jc w:val="both"/>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415668571" w:history="1">
            <w:r w:rsidR="005E1F83" w:rsidRPr="00843B26">
              <w:rPr>
                <w:rStyle w:val="Hiperpovezava"/>
                <w:rFonts w:eastAsiaTheme="majorEastAsia"/>
                <w:noProof/>
              </w:rPr>
              <w:t>1</w:t>
            </w:r>
            <w:r w:rsidR="005E1F83">
              <w:rPr>
                <w:rFonts w:asciiTheme="minorHAnsi" w:eastAsiaTheme="minorEastAsia" w:hAnsiTheme="minorHAnsi" w:cstheme="minorBidi"/>
                <w:noProof/>
                <w:sz w:val="22"/>
              </w:rPr>
              <w:tab/>
            </w:r>
            <w:r w:rsidR="005E1F83" w:rsidRPr="00843B26">
              <w:rPr>
                <w:rStyle w:val="Hiperpovezava"/>
                <w:rFonts w:eastAsiaTheme="majorEastAsia"/>
                <w:noProof/>
              </w:rPr>
              <w:t>UVOD</w:t>
            </w:r>
            <w:r w:rsidR="005E1F83">
              <w:rPr>
                <w:noProof/>
                <w:webHidden/>
              </w:rPr>
              <w:tab/>
            </w:r>
            <w:r w:rsidR="005E1F83">
              <w:rPr>
                <w:noProof/>
                <w:webHidden/>
              </w:rPr>
              <w:fldChar w:fldCharType="begin"/>
            </w:r>
            <w:r w:rsidR="005E1F83">
              <w:rPr>
                <w:noProof/>
                <w:webHidden/>
              </w:rPr>
              <w:instrText xml:space="preserve"> PAGEREF _Toc415668571 \h </w:instrText>
            </w:r>
            <w:r w:rsidR="005E1F83">
              <w:rPr>
                <w:noProof/>
                <w:webHidden/>
              </w:rPr>
            </w:r>
            <w:r w:rsidR="005E1F83">
              <w:rPr>
                <w:noProof/>
                <w:webHidden/>
              </w:rPr>
              <w:fldChar w:fldCharType="separate"/>
            </w:r>
            <w:r w:rsidR="005E1F83">
              <w:rPr>
                <w:noProof/>
                <w:webHidden/>
              </w:rPr>
              <w:t>1</w:t>
            </w:r>
            <w:r w:rsidR="005E1F83">
              <w:rPr>
                <w:noProof/>
                <w:webHidden/>
              </w:rPr>
              <w:fldChar w:fldCharType="end"/>
            </w:r>
          </w:hyperlink>
        </w:p>
        <w:p w:rsidR="005E1F83" w:rsidRDefault="00741FF0" w:rsidP="00BB5EAC">
          <w:pPr>
            <w:pStyle w:val="Kazalovsebine1"/>
            <w:tabs>
              <w:tab w:val="left" w:pos="440"/>
              <w:tab w:val="right" w:leader="dot" w:pos="9062"/>
            </w:tabs>
            <w:jc w:val="both"/>
            <w:rPr>
              <w:rFonts w:asciiTheme="minorHAnsi" w:eastAsiaTheme="minorEastAsia" w:hAnsiTheme="minorHAnsi" w:cstheme="minorBidi"/>
              <w:noProof/>
              <w:sz w:val="22"/>
            </w:rPr>
          </w:pPr>
          <w:hyperlink w:anchor="_Toc415668572" w:history="1">
            <w:r w:rsidR="005E1F83" w:rsidRPr="00843B26">
              <w:rPr>
                <w:rStyle w:val="Hiperpovezava"/>
                <w:rFonts w:eastAsiaTheme="majorEastAsia"/>
                <w:noProof/>
              </w:rPr>
              <w:t>2</w:t>
            </w:r>
            <w:r w:rsidR="005E1F83">
              <w:rPr>
                <w:rFonts w:asciiTheme="minorHAnsi" w:eastAsiaTheme="minorEastAsia" w:hAnsiTheme="minorHAnsi" w:cstheme="minorBidi"/>
                <w:noProof/>
                <w:sz w:val="22"/>
              </w:rPr>
              <w:tab/>
            </w:r>
            <w:r w:rsidR="005E1F83" w:rsidRPr="00843B26">
              <w:rPr>
                <w:rStyle w:val="Hiperpovezava"/>
                <w:rFonts w:eastAsiaTheme="majorEastAsia"/>
                <w:noProof/>
              </w:rPr>
              <w:t>SAMOOSKRBA S HRANO</w:t>
            </w:r>
            <w:r w:rsidR="005E1F83">
              <w:rPr>
                <w:noProof/>
                <w:webHidden/>
              </w:rPr>
              <w:tab/>
            </w:r>
            <w:r w:rsidR="005E1F83">
              <w:rPr>
                <w:noProof/>
                <w:webHidden/>
              </w:rPr>
              <w:fldChar w:fldCharType="begin"/>
            </w:r>
            <w:r w:rsidR="005E1F83">
              <w:rPr>
                <w:noProof/>
                <w:webHidden/>
              </w:rPr>
              <w:instrText xml:space="preserve"> PAGEREF _Toc415668572 \h </w:instrText>
            </w:r>
            <w:r w:rsidR="005E1F83">
              <w:rPr>
                <w:noProof/>
                <w:webHidden/>
              </w:rPr>
            </w:r>
            <w:r w:rsidR="005E1F83">
              <w:rPr>
                <w:noProof/>
                <w:webHidden/>
              </w:rPr>
              <w:fldChar w:fldCharType="separate"/>
            </w:r>
            <w:r w:rsidR="005E1F83">
              <w:rPr>
                <w:noProof/>
                <w:webHidden/>
              </w:rPr>
              <w:t>2</w:t>
            </w:r>
            <w:r w:rsidR="005E1F83">
              <w:rPr>
                <w:noProof/>
                <w:webHidden/>
              </w:rPr>
              <w:fldChar w:fldCharType="end"/>
            </w:r>
          </w:hyperlink>
        </w:p>
        <w:p w:rsidR="005E1F83" w:rsidRDefault="00741FF0" w:rsidP="00BB5EAC">
          <w:pPr>
            <w:pStyle w:val="Kazalovsebine2"/>
            <w:tabs>
              <w:tab w:val="left" w:pos="880"/>
              <w:tab w:val="right" w:leader="dot" w:pos="9062"/>
            </w:tabs>
            <w:jc w:val="both"/>
            <w:rPr>
              <w:rFonts w:asciiTheme="minorHAnsi" w:eastAsiaTheme="minorEastAsia" w:hAnsiTheme="minorHAnsi" w:cstheme="minorBidi"/>
              <w:noProof/>
              <w:sz w:val="22"/>
            </w:rPr>
          </w:pPr>
          <w:hyperlink w:anchor="_Toc415668573" w:history="1">
            <w:r w:rsidR="005E1F83" w:rsidRPr="00843B26">
              <w:rPr>
                <w:rStyle w:val="Hiperpovezava"/>
                <w:rFonts w:eastAsiaTheme="majorEastAsia"/>
                <w:noProof/>
              </w:rPr>
              <w:t>2.1</w:t>
            </w:r>
            <w:r w:rsidR="005E1F83">
              <w:rPr>
                <w:rFonts w:asciiTheme="minorHAnsi" w:eastAsiaTheme="minorEastAsia" w:hAnsiTheme="minorHAnsi" w:cstheme="minorBidi"/>
                <w:noProof/>
                <w:sz w:val="22"/>
              </w:rPr>
              <w:tab/>
            </w:r>
            <w:r w:rsidR="005E1F83" w:rsidRPr="00843B26">
              <w:rPr>
                <w:rStyle w:val="Hiperpovezava"/>
                <w:rFonts w:eastAsiaTheme="majorEastAsia"/>
                <w:noProof/>
              </w:rPr>
              <w:t>Vprašanja in odgovori</w:t>
            </w:r>
            <w:r w:rsidR="005E1F83">
              <w:rPr>
                <w:noProof/>
                <w:webHidden/>
              </w:rPr>
              <w:tab/>
            </w:r>
            <w:r w:rsidR="005E1F83">
              <w:rPr>
                <w:noProof/>
                <w:webHidden/>
              </w:rPr>
              <w:fldChar w:fldCharType="begin"/>
            </w:r>
            <w:r w:rsidR="005E1F83">
              <w:rPr>
                <w:noProof/>
                <w:webHidden/>
              </w:rPr>
              <w:instrText xml:space="preserve"> PAGEREF _Toc415668573 \h </w:instrText>
            </w:r>
            <w:r w:rsidR="005E1F83">
              <w:rPr>
                <w:noProof/>
                <w:webHidden/>
              </w:rPr>
            </w:r>
            <w:r w:rsidR="005E1F83">
              <w:rPr>
                <w:noProof/>
                <w:webHidden/>
              </w:rPr>
              <w:fldChar w:fldCharType="separate"/>
            </w:r>
            <w:r w:rsidR="005E1F83">
              <w:rPr>
                <w:noProof/>
                <w:webHidden/>
              </w:rPr>
              <w:t>2</w:t>
            </w:r>
            <w:r w:rsidR="005E1F83">
              <w:rPr>
                <w:noProof/>
                <w:webHidden/>
              </w:rPr>
              <w:fldChar w:fldCharType="end"/>
            </w:r>
          </w:hyperlink>
        </w:p>
        <w:p w:rsidR="005E1F83" w:rsidRDefault="00741FF0" w:rsidP="00BB5EAC">
          <w:pPr>
            <w:pStyle w:val="Kazalovsebine2"/>
            <w:tabs>
              <w:tab w:val="left" w:pos="880"/>
              <w:tab w:val="right" w:leader="dot" w:pos="9062"/>
            </w:tabs>
            <w:jc w:val="both"/>
            <w:rPr>
              <w:rFonts w:asciiTheme="minorHAnsi" w:eastAsiaTheme="minorEastAsia" w:hAnsiTheme="minorHAnsi" w:cstheme="minorBidi"/>
              <w:noProof/>
              <w:sz w:val="22"/>
            </w:rPr>
          </w:pPr>
          <w:hyperlink w:anchor="_Toc415668574" w:history="1">
            <w:r w:rsidR="005E1F83" w:rsidRPr="00843B26">
              <w:rPr>
                <w:rStyle w:val="Hiperpovezava"/>
                <w:rFonts w:eastAsiaTheme="majorEastAsia"/>
                <w:noProof/>
              </w:rPr>
              <w:t>2.2</w:t>
            </w:r>
            <w:r w:rsidR="005E1F83">
              <w:rPr>
                <w:rFonts w:asciiTheme="minorHAnsi" w:eastAsiaTheme="minorEastAsia" w:hAnsiTheme="minorHAnsi" w:cstheme="minorBidi"/>
                <w:noProof/>
                <w:sz w:val="22"/>
              </w:rPr>
              <w:tab/>
            </w:r>
            <w:r w:rsidR="005E1F83" w:rsidRPr="00843B26">
              <w:rPr>
                <w:rStyle w:val="Hiperpovezava"/>
                <w:rFonts w:eastAsiaTheme="majorEastAsia"/>
                <w:noProof/>
              </w:rPr>
              <w:t>Zaključek</w:t>
            </w:r>
            <w:r w:rsidR="005E1F83">
              <w:rPr>
                <w:noProof/>
                <w:webHidden/>
              </w:rPr>
              <w:tab/>
            </w:r>
            <w:r w:rsidR="005E1F83">
              <w:rPr>
                <w:noProof/>
                <w:webHidden/>
              </w:rPr>
              <w:fldChar w:fldCharType="begin"/>
            </w:r>
            <w:r w:rsidR="005E1F83">
              <w:rPr>
                <w:noProof/>
                <w:webHidden/>
              </w:rPr>
              <w:instrText xml:space="preserve"> PAGEREF _Toc415668574 \h </w:instrText>
            </w:r>
            <w:r w:rsidR="005E1F83">
              <w:rPr>
                <w:noProof/>
                <w:webHidden/>
              </w:rPr>
            </w:r>
            <w:r w:rsidR="005E1F83">
              <w:rPr>
                <w:noProof/>
                <w:webHidden/>
              </w:rPr>
              <w:fldChar w:fldCharType="separate"/>
            </w:r>
            <w:r w:rsidR="005E1F83">
              <w:rPr>
                <w:noProof/>
                <w:webHidden/>
              </w:rPr>
              <w:t>3</w:t>
            </w:r>
            <w:r w:rsidR="005E1F83">
              <w:rPr>
                <w:noProof/>
                <w:webHidden/>
              </w:rPr>
              <w:fldChar w:fldCharType="end"/>
            </w:r>
          </w:hyperlink>
        </w:p>
        <w:p w:rsidR="005E1F83" w:rsidRDefault="00741FF0" w:rsidP="00BB5EAC">
          <w:pPr>
            <w:pStyle w:val="Kazalovsebine1"/>
            <w:tabs>
              <w:tab w:val="left" w:pos="440"/>
              <w:tab w:val="right" w:leader="dot" w:pos="9062"/>
            </w:tabs>
            <w:jc w:val="both"/>
            <w:rPr>
              <w:rFonts w:asciiTheme="minorHAnsi" w:eastAsiaTheme="minorEastAsia" w:hAnsiTheme="minorHAnsi" w:cstheme="minorBidi"/>
              <w:noProof/>
              <w:sz w:val="22"/>
            </w:rPr>
          </w:pPr>
          <w:hyperlink w:anchor="_Toc415668575" w:history="1">
            <w:r w:rsidR="005E1F83" w:rsidRPr="00843B26">
              <w:rPr>
                <w:rStyle w:val="Hiperpovezava"/>
                <w:rFonts w:eastAsiaTheme="majorEastAsia"/>
                <w:noProof/>
              </w:rPr>
              <w:t>3</w:t>
            </w:r>
            <w:r w:rsidR="005E1F83">
              <w:rPr>
                <w:rFonts w:asciiTheme="minorHAnsi" w:eastAsiaTheme="minorEastAsia" w:hAnsiTheme="minorHAnsi" w:cstheme="minorBidi"/>
                <w:noProof/>
                <w:sz w:val="22"/>
              </w:rPr>
              <w:tab/>
            </w:r>
            <w:r w:rsidR="005E1F83" w:rsidRPr="00843B26">
              <w:rPr>
                <w:rStyle w:val="Hiperpovezava"/>
                <w:rFonts w:eastAsiaTheme="majorEastAsia"/>
                <w:noProof/>
              </w:rPr>
              <w:t>LOČEVANJE ODPADKOV</w:t>
            </w:r>
            <w:r w:rsidR="005E1F83">
              <w:rPr>
                <w:noProof/>
                <w:webHidden/>
              </w:rPr>
              <w:tab/>
            </w:r>
            <w:r w:rsidR="005E1F83">
              <w:rPr>
                <w:noProof/>
                <w:webHidden/>
              </w:rPr>
              <w:fldChar w:fldCharType="begin"/>
            </w:r>
            <w:r w:rsidR="005E1F83">
              <w:rPr>
                <w:noProof/>
                <w:webHidden/>
              </w:rPr>
              <w:instrText xml:space="preserve"> PAGEREF _Toc415668575 \h </w:instrText>
            </w:r>
            <w:r w:rsidR="005E1F83">
              <w:rPr>
                <w:noProof/>
                <w:webHidden/>
              </w:rPr>
            </w:r>
            <w:r w:rsidR="005E1F83">
              <w:rPr>
                <w:noProof/>
                <w:webHidden/>
              </w:rPr>
              <w:fldChar w:fldCharType="separate"/>
            </w:r>
            <w:r w:rsidR="005E1F83">
              <w:rPr>
                <w:noProof/>
                <w:webHidden/>
              </w:rPr>
              <w:t>4</w:t>
            </w:r>
            <w:r w:rsidR="005E1F83">
              <w:rPr>
                <w:noProof/>
                <w:webHidden/>
              </w:rPr>
              <w:fldChar w:fldCharType="end"/>
            </w:r>
          </w:hyperlink>
        </w:p>
        <w:p w:rsidR="005E1F83" w:rsidRDefault="00741FF0" w:rsidP="00BB5EAC">
          <w:pPr>
            <w:pStyle w:val="Kazalovsebine2"/>
            <w:tabs>
              <w:tab w:val="left" w:pos="880"/>
              <w:tab w:val="right" w:leader="dot" w:pos="9062"/>
            </w:tabs>
            <w:jc w:val="both"/>
            <w:rPr>
              <w:rFonts w:asciiTheme="minorHAnsi" w:eastAsiaTheme="minorEastAsia" w:hAnsiTheme="minorHAnsi" w:cstheme="minorBidi"/>
              <w:noProof/>
              <w:sz w:val="22"/>
            </w:rPr>
          </w:pPr>
          <w:hyperlink w:anchor="_Toc415668576" w:history="1">
            <w:r w:rsidR="005E1F83" w:rsidRPr="00843B26">
              <w:rPr>
                <w:rStyle w:val="Hiperpovezava"/>
                <w:rFonts w:eastAsiaTheme="majorEastAsia"/>
                <w:noProof/>
              </w:rPr>
              <w:t>3.1</w:t>
            </w:r>
            <w:r w:rsidR="005E1F83">
              <w:rPr>
                <w:rFonts w:asciiTheme="minorHAnsi" w:eastAsiaTheme="minorEastAsia" w:hAnsiTheme="minorHAnsi" w:cstheme="minorBidi"/>
                <w:noProof/>
                <w:sz w:val="22"/>
              </w:rPr>
              <w:tab/>
            </w:r>
            <w:r w:rsidR="005E1F83" w:rsidRPr="00843B26">
              <w:rPr>
                <w:rStyle w:val="Hiperpovezava"/>
                <w:rFonts w:eastAsiaTheme="majorEastAsia"/>
                <w:noProof/>
              </w:rPr>
              <w:t>EKO kotiček</w:t>
            </w:r>
            <w:r w:rsidR="005E1F83">
              <w:rPr>
                <w:noProof/>
                <w:webHidden/>
              </w:rPr>
              <w:tab/>
            </w:r>
            <w:r w:rsidR="005E1F83">
              <w:rPr>
                <w:noProof/>
                <w:webHidden/>
              </w:rPr>
              <w:fldChar w:fldCharType="begin"/>
            </w:r>
            <w:r w:rsidR="005E1F83">
              <w:rPr>
                <w:noProof/>
                <w:webHidden/>
              </w:rPr>
              <w:instrText xml:space="preserve"> PAGEREF _Toc415668576 \h </w:instrText>
            </w:r>
            <w:r w:rsidR="005E1F83">
              <w:rPr>
                <w:noProof/>
                <w:webHidden/>
              </w:rPr>
            </w:r>
            <w:r w:rsidR="005E1F83">
              <w:rPr>
                <w:noProof/>
                <w:webHidden/>
              </w:rPr>
              <w:fldChar w:fldCharType="separate"/>
            </w:r>
            <w:r w:rsidR="005E1F83">
              <w:rPr>
                <w:noProof/>
                <w:webHidden/>
              </w:rPr>
              <w:t>4</w:t>
            </w:r>
            <w:r w:rsidR="005E1F83">
              <w:rPr>
                <w:noProof/>
                <w:webHidden/>
              </w:rPr>
              <w:fldChar w:fldCharType="end"/>
            </w:r>
          </w:hyperlink>
        </w:p>
        <w:p w:rsidR="005E1F83" w:rsidRDefault="00741FF0" w:rsidP="00BB5EAC">
          <w:pPr>
            <w:pStyle w:val="Kazalovsebine2"/>
            <w:tabs>
              <w:tab w:val="left" w:pos="880"/>
              <w:tab w:val="right" w:leader="dot" w:pos="9062"/>
            </w:tabs>
            <w:jc w:val="both"/>
            <w:rPr>
              <w:rFonts w:asciiTheme="minorHAnsi" w:eastAsiaTheme="minorEastAsia" w:hAnsiTheme="minorHAnsi" w:cstheme="minorBidi"/>
              <w:noProof/>
              <w:sz w:val="22"/>
            </w:rPr>
          </w:pPr>
          <w:hyperlink w:anchor="_Toc415668577" w:history="1">
            <w:r w:rsidR="005E1F83" w:rsidRPr="00843B26">
              <w:rPr>
                <w:rStyle w:val="Hiperpovezava"/>
                <w:rFonts w:eastAsiaTheme="majorEastAsia"/>
                <w:noProof/>
              </w:rPr>
              <w:t>3.2</w:t>
            </w:r>
            <w:r w:rsidR="005E1F83">
              <w:rPr>
                <w:rFonts w:asciiTheme="minorHAnsi" w:eastAsiaTheme="minorEastAsia" w:hAnsiTheme="minorHAnsi" w:cstheme="minorBidi"/>
                <w:noProof/>
                <w:sz w:val="22"/>
              </w:rPr>
              <w:tab/>
            </w:r>
            <w:r w:rsidR="005E1F83" w:rsidRPr="00843B26">
              <w:rPr>
                <w:rStyle w:val="Hiperpovezava"/>
                <w:rFonts w:eastAsiaTheme="majorEastAsia"/>
                <w:noProof/>
              </w:rPr>
              <w:t>Zbiralna akcija starega papirja</w:t>
            </w:r>
            <w:r w:rsidR="005E1F83">
              <w:rPr>
                <w:noProof/>
                <w:webHidden/>
              </w:rPr>
              <w:tab/>
            </w:r>
            <w:r w:rsidR="005E1F83">
              <w:rPr>
                <w:noProof/>
                <w:webHidden/>
              </w:rPr>
              <w:fldChar w:fldCharType="begin"/>
            </w:r>
            <w:r w:rsidR="005E1F83">
              <w:rPr>
                <w:noProof/>
                <w:webHidden/>
              </w:rPr>
              <w:instrText xml:space="preserve"> PAGEREF _Toc415668577 \h </w:instrText>
            </w:r>
            <w:r w:rsidR="005E1F83">
              <w:rPr>
                <w:noProof/>
                <w:webHidden/>
              </w:rPr>
            </w:r>
            <w:r w:rsidR="005E1F83">
              <w:rPr>
                <w:noProof/>
                <w:webHidden/>
              </w:rPr>
              <w:fldChar w:fldCharType="separate"/>
            </w:r>
            <w:r w:rsidR="005E1F83">
              <w:rPr>
                <w:noProof/>
                <w:webHidden/>
              </w:rPr>
              <w:t>6</w:t>
            </w:r>
            <w:r w:rsidR="005E1F83">
              <w:rPr>
                <w:noProof/>
                <w:webHidden/>
              </w:rPr>
              <w:fldChar w:fldCharType="end"/>
            </w:r>
          </w:hyperlink>
        </w:p>
        <w:p w:rsidR="005E1F83" w:rsidRDefault="00741FF0" w:rsidP="00BB5EAC">
          <w:pPr>
            <w:pStyle w:val="Kazalovsebine1"/>
            <w:tabs>
              <w:tab w:val="left" w:pos="440"/>
              <w:tab w:val="right" w:leader="dot" w:pos="9062"/>
            </w:tabs>
            <w:jc w:val="both"/>
            <w:rPr>
              <w:rFonts w:asciiTheme="minorHAnsi" w:eastAsiaTheme="minorEastAsia" w:hAnsiTheme="minorHAnsi" w:cstheme="minorBidi"/>
              <w:noProof/>
              <w:sz w:val="22"/>
            </w:rPr>
          </w:pPr>
          <w:hyperlink w:anchor="_Toc415668578" w:history="1">
            <w:r w:rsidR="005E1F83" w:rsidRPr="00843B26">
              <w:rPr>
                <w:rStyle w:val="Hiperpovezava"/>
                <w:rFonts w:eastAsiaTheme="majorEastAsia"/>
                <w:noProof/>
              </w:rPr>
              <w:t>4</w:t>
            </w:r>
            <w:r w:rsidR="005E1F83">
              <w:rPr>
                <w:rFonts w:asciiTheme="minorHAnsi" w:eastAsiaTheme="minorEastAsia" w:hAnsiTheme="minorHAnsi" w:cstheme="minorBidi"/>
                <w:noProof/>
                <w:sz w:val="22"/>
              </w:rPr>
              <w:tab/>
            </w:r>
            <w:r w:rsidR="005E1F83" w:rsidRPr="00843B26">
              <w:rPr>
                <w:rStyle w:val="Hiperpovezava"/>
                <w:rFonts w:eastAsiaTheme="majorEastAsia"/>
                <w:noProof/>
              </w:rPr>
              <w:t>EKO OZAVEŠČANJE</w:t>
            </w:r>
            <w:r w:rsidR="005E1F83">
              <w:rPr>
                <w:noProof/>
                <w:webHidden/>
              </w:rPr>
              <w:tab/>
            </w:r>
            <w:r w:rsidR="005E1F83">
              <w:rPr>
                <w:noProof/>
                <w:webHidden/>
              </w:rPr>
              <w:fldChar w:fldCharType="begin"/>
            </w:r>
            <w:r w:rsidR="005E1F83">
              <w:rPr>
                <w:noProof/>
                <w:webHidden/>
              </w:rPr>
              <w:instrText xml:space="preserve"> PAGEREF _Toc415668578 \h </w:instrText>
            </w:r>
            <w:r w:rsidR="005E1F83">
              <w:rPr>
                <w:noProof/>
                <w:webHidden/>
              </w:rPr>
            </w:r>
            <w:r w:rsidR="005E1F83">
              <w:rPr>
                <w:noProof/>
                <w:webHidden/>
              </w:rPr>
              <w:fldChar w:fldCharType="separate"/>
            </w:r>
            <w:r w:rsidR="005E1F83">
              <w:rPr>
                <w:noProof/>
                <w:webHidden/>
              </w:rPr>
              <w:t>8</w:t>
            </w:r>
            <w:r w:rsidR="005E1F83">
              <w:rPr>
                <w:noProof/>
                <w:webHidden/>
              </w:rPr>
              <w:fldChar w:fldCharType="end"/>
            </w:r>
          </w:hyperlink>
        </w:p>
        <w:p w:rsidR="005E1F83" w:rsidRDefault="00741FF0" w:rsidP="00BB5EAC">
          <w:pPr>
            <w:pStyle w:val="Kazalovsebine2"/>
            <w:tabs>
              <w:tab w:val="left" w:pos="880"/>
              <w:tab w:val="right" w:leader="dot" w:pos="9062"/>
            </w:tabs>
            <w:jc w:val="both"/>
            <w:rPr>
              <w:rFonts w:asciiTheme="minorHAnsi" w:eastAsiaTheme="minorEastAsia" w:hAnsiTheme="minorHAnsi" w:cstheme="minorBidi"/>
              <w:noProof/>
              <w:sz w:val="22"/>
            </w:rPr>
          </w:pPr>
          <w:hyperlink w:anchor="_Toc415668579" w:history="1">
            <w:r w:rsidR="005E1F83" w:rsidRPr="00843B26">
              <w:rPr>
                <w:rStyle w:val="Hiperpovezava"/>
                <w:rFonts w:eastAsiaTheme="majorEastAsia"/>
                <w:noProof/>
              </w:rPr>
              <w:t>4.1</w:t>
            </w:r>
            <w:r w:rsidR="005E1F83">
              <w:rPr>
                <w:rFonts w:asciiTheme="minorHAnsi" w:eastAsiaTheme="minorEastAsia" w:hAnsiTheme="minorHAnsi" w:cstheme="minorBidi"/>
                <w:noProof/>
                <w:sz w:val="22"/>
              </w:rPr>
              <w:tab/>
            </w:r>
            <w:r w:rsidR="005E1F83" w:rsidRPr="00843B26">
              <w:rPr>
                <w:rStyle w:val="Hiperpovezava"/>
                <w:rFonts w:eastAsiaTheme="majorEastAsia"/>
                <w:noProof/>
              </w:rPr>
              <w:t>Film</w:t>
            </w:r>
            <w:r w:rsidR="005E1F83">
              <w:rPr>
                <w:noProof/>
                <w:webHidden/>
              </w:rPr>
              <w:tab/>
            </w:r>
            <w:r w:rsidR="005E1F83">
              <w:rPr>
                <w:noProof/>
                <w:webHidden/>
              </w:rPr>
              <w:fldChar w:fldCharType="begin"/>
            </w:r>
            <w:r w:rsidR="005E1F83">
              <w:rPr>
                <w:noProof/>
                <w:webHidden/>
              </w:rPr>
              <w:instrText xml:space="preserve"> PAGEREF _Toc415668579 \h </w:instrText>
            </w:r>
            <w:r w:rsidR="005E1F83">
              <w:rPr>
                <w:noProof/>
                <w:webHidden/>
              </w:rPr>
            </w:r>
            <w:r w:rsidR="005E1F83">
              <w:rPr>
                <w:noProof/>
                <w:webHidden/>
              </w:rPr>
              <w:fldChar w:fldCharType="separate"/>
            </w:r>
            <w:r w:rsidR="005E1F83">
              <w:rPr>
                <w:noProof/>
                <w:webHidden/>
              </w:rPr>
              <w:t>8</w:t>
            </w:r>
            <w:r w:rsidR="005E1F83">
              <w:rPr>
                <w:noProof/>
                <w:webHidden/>
              </w:rPr>
              <w:fldChar w:fldCharType="end"/>
            </w:r>
          </w:hyperlink>
        </w:p>
        <w:p w:rsidR="005E1F83" w:rsidRDefault="00741FF0" w:rsidP="00BB5EAC">
          <w:pPr>
            <w:pStyle w:val="Kazalovsebine1"/>
            <w:tabs>
              <w:tab w:val="left" w:pos="440"/>
              <w:tab w:val="right" w:leader="dot" w:pos="9062"/>
            </w:tabs>
            <w:jc w:val="both"/>
            <w:rPr>
              <w:rFonts w:asciiTheme="minorHAnsi" w:eastAsiaTheme="minorEastAsia" w:hAnsiTheme="minorHAnsi" w:cstheme="minorBidi"/>
              <w:noProof/>
              <w:sz w:val="22"/>
            </w:rPr>
          </w:pPr>
          <w:hyperlink w:anchor="_Toc415668580" w:history="1">
            <w:r w:rsidR="005E1F83" w:rsidRPr="00843B26">
              <w:rPr>
                <w:rStyle w:val="Hiperpovezava"/>
                <w:rFonts w:eastAsiaTheme="majorEastAsia"/>
                <w:noProof/>
              </w:rPr>
              <w:t>5</w:t>
            </w:r>
            <w:r w:rsidR="005E1F83">
              <w:rPr>
                <w:rFonts w:asciiTheme="minorHAnsi" w:eastAsiaTheme="minorEastAsia" w:hAnsiTheme="minorHAnsi" w:cstheme="minorBidi"/>
                <w:noProof/>
                <w:sz w:val="22"/>
              </w:rPr>
              <w:tab/>
            </w:r>
            <w:r w:rsidR="005E1F83" w:rsidRPr="00843B26">
              <w:rPr>
                <w:rStyle w:val="Hiperpovezava"/>
                <w:rFonts w:eastAsiaTheme="majorEastAsia"/>
                <w:noProof/>
              </w:rPr>
              <w:t>AKTIVNO SODELOVANJE PRI ORGANIZACIJI PROJEKTOV</w:t>
            </w:r>
            <w:r w:rsidR="005E1F83">
              <w:rPr>
                <w:noProof/>
                <w:webHidden/>
              </w:rPr>
              <w:tab/>
            </w:r>
            <w:r w:rsidR="005E1F83">
              <w:rPr>
                <w:noProof/>
                <w:webHidden/>
              </w:rPr>
              <w:fldChar w:fldCharType="begin"/>
            </w:r>
            <w:r w:rsidR="005E1F83">
              <w:rPr>
                <w:noProof/>
                <w:webHidden/>
              </w:rPr>
              <w:instrText xml:space="preserve"> PAGEREF _Toc415668580 \h </w:instrText>
            </w:r>
            <w:r w:rsidR="005E1F83">
              <w:rPr>
                <w:noProof/>
                <w:webHidden/>
              </w:rPr>
            </w:r>
            <w:r w:rsidR="005E1F83">
              <w:rPr>
                <w:noProof/>
                <w:webHidden/>
              </w:rPr>
              <w:fldChar w:fldCharType="separate"/>
            </w:r>
            <w:r w:rsidR="005E1F83">
              <w:rPr>
                <w:noProof/>
                <w:webHidden/>
              </w:rPr>
              <w:t>9</w:t>
            </w:r>
            <w:r w:rsidR="005E1F83">
              <w:rPr>
                <w:noProof/>
                <w:webHidden/>
              </w:rPr>
              <w:fldChar w:fldCharType="end"/>
            </w:r>
          </w:hyperlink>
        </w:p>
        <w:p w:rsidR="005E1F83" w:rsidRDefault="00741FF0" w:rsidP="00BB5EAC">
          <w:pPr>
            <w:pStyle w:val="Kazalovsebine1"/>
            <w:tabs>
              <w:tab w:val="left" w:pos="440"/>
              <w:tab w:val="right" w:leader="dot" w:pos="9062"/>
            </w:tabs>
            <w:jc w:val="both"/>
            <w:rPr>
              <w:rFonts w:asciiTheme="minorHAnsi" w:eastAsiaTheme="minorEastAsia" w:hAnsiTheme="minorHAnsi" w:cstheme="minorBidi"/>
              <w:noProof/>
              <w:sz w:val="22"/>
            </w:rPr>
          </w:pPr>
          <w:hyperlink w:anchor="_Toc415668581" w:history="1">
            <w:r w:rsidR="005E1F83" w:rsidRPr="00843B26">
              <w:rPr>
                <w:rStyle w:val="Hiperpovezava"/>
                <w:rFonts w:eastAsiaTheme="majorEastAsia"/>
                <w:noProof/>
              </w:rPr>
              <w:t>6</w:t>
            </w:r>
            <w:r w:rsidR="005E1F83">
              <w:rPr>
                <w:rFonts w:asciiTheme="minorHAnsi" w:eastAsiaTheme="minorEastAsia" w:hAnsiTheme="minorHAnsi" w:cstheme="minorBidi"/>
                <w:noProof/>
                <w:sz w:val="22"/>
              </w:rPr>
              <w:tab/>
            </w:r>
            <w:r w:rsidR="005E1F83" w:rsidRPr="00843B26">
              <w:rPr>
                <w:rStyle w:val="Hiperpovezava"/>
                <w:rFonts w:eastAsiaTheme="majorEastAsia"/>
                <w:noProof/>
              </w:rPr>
              <w:t>PRAVILNO ZRAČENJE IN PREZRAČEVANJE</w:t>
            </w:r>
            <w:r w:rsidR="005E1F83">
              <w:rPr>
                <w:noProof/>
                <w:webHidden/>
              </w:rPr>
              <w:tab/>
            </w:r>
            <w:r w:rsidR="005E1F83">
              <w:rPr>
                <w:noProof/>
                <w:webHidden/>
              </w:rPr>
              <w:fldChar w:fldCharType="begin"/>
            </w:r>
            <w:r w:rsidR="005E1F83">
              <w:rPr>
                <w:noProof/>
                <w:webHidden/>
              </w:rPr>
              <w:instrText xml:space="preserve"> PAGEREF _Toc415668581 \h </w:instrText>
            </w:r>
            <w:r w:rsidR="005E1F83">
              <w:rPr>
                <w:noProof/>
                <w:webHidden/>
              </w:rPr>
            </w:r>
            <w:r w:rsidR="005E1F83">
              <w:rPr>
                <w:noProof/>
                <w:webHidden/>
              </w:rPr>
              <w:fldChar w:fldCharType="separate"/>
            </w:r>
            <w:r w:rsidR="005E1F83">
              <w:rPr>
                <w:noProof/>
                <w:webHidden/>
              </w:rPr>
              <w:t>11</w:t>
            </w:r>
            <w:r w:rsidR="005E1F83">
              <w:rPr>
                <w:noProof/>
                <w:webHidden/>
              </w:rPr>
              <w:fldChar w:fldCharType="end"/>
            </w:r>
          </w:hyperlink>
        </w:p>
        <w:p w:rsidR="005E1F83" w:rsidRDefault="00741FF0" w:rsidP="00BB5EAC">
          <w:pPr>
            <w:pStyle w:val="Kazalovsebine2"/>
            <w:tabs>
              <w:tab w:val="left" w:pos="880"/>
              <w:tab w:val="right" w:leader="dot" w:pos="9062"/>
            </w:tabs>
            <w:jc w:val="both"/>
            <w:rPr>
              <w:rFonts w:asciiTheme="minorHAnsi" w:eastAsiaTheme="minorEastAsia" w:hAnsiTheme="minorHAnsi" w:cstheme="minorBidi"/>
              <w:noProof/>
              <w:sz w:val="22"/>
            </w:rPr>
          </w:pPr>
          <w:hyperlink w:anchor="_Toc415668582" w:history="1">
            <w:r w:rsidR="005E1F83" w:rsidRPr="00843B26">
              <w:rPr>
                <w:rStyle w:val="Hiperpovezava"/>
                <w:rFonts w:eastAsiaTheme="majorEastAsia"/>
                <w:noProof/>
              </w:rPr>
              <w:t>6.1</w:t>
            </w:r>
            <w:r w:rsidR="005E1F83">
              <w:rPr>
                <w:rFonts w:asciiTheme="minorHAnsi" w:eastAsiaTheme="minorEastAsia" w:hAnsiTheme="minorHAnsi" w:cstheme="minorBidi"/>
                <w:noProof/>
                <w:sz w:val="22"/>
              </w:rPr>
              <w:tab/>
            </w:r>
            <w:r w:rsidR="005E1F83" w:rsidRPr="00843B26">
              <w:rPr>
                <w:rStyle w:val="Hiperpovezava"/>
                <w:rFonts w:eastAsiaTheme="majorEastAsia"/>
                <w:noProof/>
              </w:rPr>
              <w:t>Rezultati meritev</w:t>
            </w:r>
            <w:r w:rsidR="005E1F83">
              <w:rPr>
                <w:noProof/>
                <w:webHidden/>
              </w:rPr>
              <w:tab/>
            </w:r>
            <w:r w:rsidR="005E1F83">
              <w:rPr>
                <w:noProof/>
                <w:webHidden/>
              </w:rPr>
              <w:fldChar w:fldCharType="begin"/>
            </w:r>
            <w:r w:rsidR="005E1F83">
              <w:rPr>
                <w:noProof/>
                <w:webHidden/>
              </w:rPr>
              <w:instrText xml:space="preserve"> PAGEREF _Toc415668582 \h </w:instrText>
            </w:r>
            <w:r w:rsidR="005E1F83">
              <w:rPr>
                <w:noProof/>
                <w:webHidden/>
              </w:rPr>
            </w:r>
            <w:r w:rsidR="005E1F83">
              <w:rPr>
                <w:noProof/>
                <w:webHidden/>
              </w:rPr>
              <w:fldChar w:fldCharType="separate"/>
            </w:r>
            <w:r w:rsidR="005E1F83">
              <w:rPr>
                <w:noProof/>
                <w:webHidden/>
              </w:rPr>
              <w:t>12</w:t>
            </w:r>
            <w:r w:rsidR="005E1F83">
              <w:rPr>
                <w:noProof/>
                <w:webHidden/>
              </w:rPr>
              <w:fldChar w:fldCharType="end"/>
            </w:r>
          </w:hyperlink>
        </w:p>
        <w:p w:rsidR="005E1F83" w:rsidRDefault="00741FF0" w:rsidP="00BB5EAC">
          <w:pPr>
            <w:pStyle w:val="Kazalovsebine2"/>
            <w:tabs>
              <w:tab w:val="left" w:pos="880"/>
              <w:tab w:val="right" w:leader="dot" w:pos="9062"/>
            </w:tabs>
            <w:jc w:val="both"/>
            <w:rPr>
              <w:rFonts w:asciiTheme="minorHAnsi" w:eastAsiaTheme="minorEastAsia" w:hAnsiTheme="minorHAnsi" w:cstheme="minorBidi"/>
              <w:noProof/>
              <w:sz w:val="22"/>
            </w:rPr>
          </w:pPr>
          <w:hyperlink w:anchor="_Toc415668583" w:history="1">
            <w:r w:rsidR="005E1F83" w:rsidRPr="00843B26">
              <w:rPr>
                <w:rStyle w:val="Hiperpovezava"/>
                <w:rFonts w:eastAsiaTheme="majorEastAsia"/>
                <w:noProof/>
              </w:rPr>
              <w:t>6.2</w:t>
            </w:r>
            <w:r w:rsidR="005E1F83">
              <w:rPr>
                <w:rFonts w:asciiTheme="minorHAnsi" w:eastAsiaTheme="minorEastAsia" w:hAnsiTheme="minorHAnsi" w:cstheme="minorBidi"/>
                <w:noProof/>
                <w:sz w:val="22"/>
              </w:rPr>
              <w:tab/>
            </w:r>
            <w:r w:rsidR="005E1F83" w:rsidRPr="00843B26">
              <w:rPr>
                <w:rStyle w:val="Hiperpovezava"/>
                <w:rFonts w:eastAsiaTheme="majorEastAsia"/>
                <w:noProof/>
              </w:rPr>
              <w:t>Analiza podatkov</w:t>
            </w:r>
            <w:r w:rsidR="005E1F83">
              <w:rPr>
                <w:noProof/>
                <w:webHidden/>
              </w:rPr>
              <w:tab/>
            </w:r>
            <w:r w:rsidR="005E1F83">
              <w:rPr>
                <w:noProof/>
                <w:webHidden/>
              </w:rPr>
              <w:fldChar w:fldCharType="begin"/>
            </w:r>
            <w:r w:rsidR="005E1F83">
              <w:rPr>
                <w:noProof/>
                <w:webHidden/>
              </w:rPr>
              <w:instrText xml:space="preserve"> PAGEREF _Toc415668583 \h </w:instrText>
            </w:r>
            <w:r w:rsidR="005E1F83">
              <w:rPr>
                <w:noProof/>
                <w:webHidden/>
              </w:rPr>
            </w:r>
            <w:r w:rsidR="005E1F83">
              <w:rPr>
                <w:noProof/>
                <w:webHidden/>
              </w:rPr>
              <w:fldChar w:fldCharType="separate"/>
            </w:r>
            <w:r w:rsidR="005E1F83">
              <w:rPr>
                <w:noProof/>
                <w:webHidden/>
              </w:rPr>
              <w:t>14</w:t>
            </w:r>
            <w:r w:rsidR="005E1F83">
              <w:rPr>
                <w:noProof/>
                <w:webHidden/>
              </w:rPr>
              <w:fldChar w:fldCharType="end"/>
            </w:r>
          </w:hyperlink>
        </w:p>
        <w:p w:rsidR="005E1F83" w:rsidRDefault="00741FF0" w:rsidP="00BB5EAC">
          <w:pPr>
            <w:pStyle w:val="Kazalovsebine1"/>
            <w:tabs>
              <w:tab w:val="left" w:pos="440"/>
              <w:tab w:val="right" w:leader="dot" w:pos="9062"/>
            </w:tabs>
            <w:jc w:val="both"/>
            <w:rPr>
              <w:rFonts w:asciiTheme="minorHAnsi" w:eastAsiaTheme="minorEastAsia" w:hAnsiTheme="minorHAnsi" w:cstheme="minorBidi"/>
              <w:noProof/>
              <w:sz w:val="22"/>
            </w:rPr>
          </w:pPr>
          <w:hyperlink w:anchor="_Toc415668584" w:history="1">
            <w:r w:rsidR="005E1F83" w:rsidRPr="00843B26">
              <w:rPr>
                <w:rStyle w:val="Hiperpovezava"/>
                <w:rFonts w:eastAsiaTheme="majorEastAsia"/>
                <w:noProof/>
              </w:rPr>
              <w:t>7</w:t>
            </w:r>
            <w:r w:rsidR="005E1F83">
              <w:rPr>
                <w:rFonts w:asciiTheme="minorHAnsi" w:eastAsiaTheme="minorEastAsia" w:hAnsiTheme="minorHAnsi" w:cstheme="minorBidi"/>
                <w:noProof/>
                <w:sz w:val="22"/>
              </w:rPr>
              <w:tab/>
            </w:r>
            <w:r w:rsidR="005E1F83" w:rsidRPr="00843B26">
              <w:rPr>
                <w:rStyle w:val="Hiperpovezava"/>
                <w:rFonts w:eastAsiaTheme="majorEastAsia"/>
                <w:noProof/>
              </w:rPr>
              <w:t>REGULACIJA TEMPERATURE IN TOPLOTNO UGODJE</w:t>
            </w:r>
            <w:r w:rsidR="005E1F83">
              <w:rPr>
                <w:noProof/>
                <w:webHidden/>
              </w:rPr>
              <w:tab/>
            </w:r>
            <w:r w:rsidR="005E1F83">
              <w:rPr>
                <w:noProof/>
                <w:webHidden/>
              </w:rPr>
              <w:fldChar w:fldCharType="begin"/>
            </w:r>
            <w:r w:rsidR="005E1F83">
              <w:rPr>
                <w:noProof/>
                <w:webHidden/>
              </w:rPr>
              <w:instrText xml:space="preserve"> PAGEREF _Toc415668584 \h </w:instrText>
            </w:r>
            <w:r w:rsidR="005E1F83">
              <w:rPr>
                <w:noProof/>
                <w:webHidden/>
              </w:rPr>
            </w:r>
            <w:r w:rsidR="005E1F83">
              <w:rPr>
                <w:noProof/>
                <w:webHidden/>
              </w:rPr>
              <w:fldChar w:fldCharType="separate"/>
            </w:r>
            <w:r w:rsidR="005E1F83">
              <w:rPr>
                <w:noProof/>
                <w:webHidden/>
              </w:rPr>
              <w:t>15</w:t>
            </w:r>
            <w:r w:rsidR="005E1F83">
              <w:rPr>
                <w:noProof/>
                <w:webHidden/>
              </w:rPr>
              <w:fldChar w:fldCharType="end"/>
            </w:r>
          </w:hyperlink>
        </w:p>
        <w:p w:rsidR="005E1F83" w:rsidRDefault="00741FF0" w:rsidP="00BB5EAC">
          <w:pPr>
            <w:pStyle w:val="Kazalovsebine1"/>
            <w:tabs>
              <w:tab w:val="left" w:pos="440"/>
              <w:tab w:val="right" w:leader="dot" w:pos="9062"/>
            </w:tabs>
            <w:jc w:val="both"/>
            <w:rPr>
              <w:rFonts w:asciiTheme="minorHAnsi" w:eastAsiaTheme="minorEastAsia" w:hAnsiTheme="minorHAnsi" w:cstheme="minorBidi"/>
              <w:noProof/>
              <w:sz w:val="22"/>
            </w:rPr>
          </w:pPr>
          <w:hyperlink w:anchor="_Toc415668585" w:history="1">
            <w:r w:rsidR="005E1F83" w:rsidRPr="00843B26">
              <w:rPr>
                <w:rStyle w:val="Hiperpovezava"/>
                <w:rFonts w:eastAsiaTheme="majorEastAsia"/>
                <w:noProof/>
              </w:rPr>
              <w:t>8</w:t>
            </w:r>
            <w:r w:rsidR="005E1F83">
              <w:rPr>
                <w:rFonts w:asciiTheme="minorHAnsi" w:eastAsiaTheme="minorEastAsia" w:hAnsiTheme="minorHAnsi" w:cstheme="minorBidi"/>
                <w:noProof/>
                <w:sz w:val="22"/>
              </w:rPr>
              <w:tab/>
            </w:r>
            <w:r w:rsidR="005E1F83" w:rsidRPr="00843B26">
              <w:rPr>
                <w:rStyle w:val="Hiperpovezava"/>
                <w:rFonts w:eastAsiaTheme="majorEastAsia"/>
                <w:noProof/>
              </w:rPr>
              <w:t>PREVOZ DIJAKOV – TRAJNOSTNA MOBILNOST</w:t>
            </w:r>
            <w:r w:rsidR="005E1F83">
              <w:rPr>
                <w:noProof/>
                <w:webHidden/>
              </w:rPr>
              <w:tab/>
            </w:r>
            <w:r w:rsidR="005E1F83">
              <w:rPr>
                <w:noProof/>
                <w:webHidden/>
              </w:rPr>
              <w:fldChar w:fldCharType="begin"/>
            </w:r>
            <w:r w:rsidR="005E1F83">
              <w:rPr>
                <w:noProof/>
                <w:webHidden/>
              </w:rPr>
              <w:instrText xml:space="preserve"> PAGEREF _Toc415668585 \h </w:instrText>
            </w:r>
            <w:r w:rsidR="005E1F83">
              <w:rPr>
                <w:noProof/>
                <w:webHidden/>
              </w:rPr>
            </w:r>
            <w:r w:rsidR="005E1F83">
              <w:rPr>
                <w:noProof/>
                <w:webHidden/>
              </w:rPr>
              <w:fldChar w:fldCharType="separate"/>
            </w:r>
            <w:r w:rsidR="005E1F83">
              <w:rPr>
                <w:noProof/>
                <w:webHidden/>
              </w:rPr>
              <w:t>16</w:t>
            </w:r>
            <w:r w:rsidR="005E1F83">
              <w:rPr>
                <w:noProof/>
                <w:webHidden/>
              </w:rPr>
              <w:fldChar w:fldCharType="end"/>
            </w:r>
          </w:hyperlink>
        </w:p>
        <w:p w:rsidR="005E1F83" w:rsidRDefault="00741FF0" w:rsidP="00BB5EAC">
          <w:pPr>
            <w:pStyle w:val="Kazalovsebine2"/>
            <w:tabs>
              <w:tab w:val="left" w:pos="880"/>
              <w:tab w:val="right" w:leader="dot" w:pos="9062"/>
            </w:tabs>
            <w:jc w:val="both"/>
            <w:rPr>
              <w:rFonts w:asciiTheme="minorHAnsi" w:eastAsiaTheme="minorEastAsia" w:hAnsiTheme="minorHAnsi" w:cstheme="minorBidi"/>
              <w:noProof/>
              <w:sz w:val="22"/>
            </w:rPr>
          </w:pPr>
          <w:hyperlink w:anchor="_Toc415668586" w:history="1">
            <w:r w:rsidR="005E1F83" w:rsidRPr="00843B26">
              <w:rPr>
                <w:rStyle w:val="Hiperpovezava"/>
                <w:rFonts w:eastAsiaTheme="majorEastAsia"/>
                <w:noProof/>
              </w:rPr>
              <w:t>8.1</w:t>
            </w:r>
            <w:r w:rsidR="005E1F83">
              <w:rPr>
                <w:rFonts w:asciiTheme="minorHAnsi" w:eastAsiaTheme="minorEastAsia" w:hAnsiTheme="minorHAnsi" w:cstheme="minorBidi"/>
                <w:noProof/>
                <w:sz w:val="22"/>
              </w:rPr>
              <w:tab/>
            </w:r>
            <w:r w:rsidR="005E1F83" w:rsidRPr="00843B26">
              <w:rPr>
                <w:rStyle w:val="Hiperpovezava"/>
                <w:rFonts w:eastAsiaTheme="majorEastAsia"/>
                <w:noProof/>
              </w:rPr>
              <w:t>Zaključek</w:t>
            </w:r>
            <w:r w:rsidR="005E1F83">
              <w:rPr>
                <w:noProof/>
                <w:webHidden/>
              </w:rPr>
              <w:tab/>
            </w:r>
            <w:r w:rsidR="005E1F83">
              <w:rPr>
                <w:noProof/>
                <w:webHidden/>
              </w:rPr>
              <w:fldChar w:fldCharType="begin"/>
            </w:r>
            <w:r w:rsidR="005E1F83">
              <w:rPr>
                <w:noProof/>
                <w:webHidden/>
              </w:rPr>
              <w:instrText xml:space="preserve"> PAGEREF _Toc415668586 \h </w:instrText>
            </w:r>
            <w:r w:rsidR="005E1F83">
              <w:rPr>
                <w:noProof/>
                <w:webHidden/>
              </w:rPr>
            </w:r>
            <w:r w:rsidR="005E1F83">
              <w:rPr>
                <w:noProof/>
                <w:webHidden/>
              </w:rPr>
              <w:fldChar w:fldCharType="separate"/>
            </w:r>
            <w:r w:rsidR="005E1F83">
              <w:rPr>
                <w:noProof/>
                <w:webHidden/>
              </w:rPr>
              <w:t>17</w:t>
            </w:r>
            <w:r w:rsidR="005E1F83">
              <w:rPr>
                <w:noProof/>
                <w:webHidden/>
              </w:rPr>
              <w:fldChar w:fldCharType="end"/>
            </w:r>
          </w:hyperlink>
        </w:p>
        <w:p w:rsidR="005E1F83" w:rsidRDefault="00741FF0" w:rsidP="00BB5EAC">
          <w:pPr>
            <w:pStyle w:val="Kazalovsebine1"/>
            <w:tabs>
              <w:tab w:val="left" w:pos="440"/>
              <w:tab w:val="right" w:leader="dot" w:pos="9062"/>
            </w:tabs>
            <w:jc w:val="both"/>
            <w:rPr>
              <w:rFonts w:asciiTheme="minorHAnsi" w:eastAsiaTheme="minorEastAsia" w:hAnsiTheme="minorHAnsi" w:cstheme="minorBidi"/>
              <w:noProof/>
              <w:sz w:val="22"/>
            </w:rPr>
          </w:pPr>
          <w:hyperlink w:anchor="_Toc415668587" w:history="1">
            <w:r w:rsidR="005E1F83" w:rsidRPr="00843B26">
              <w:rPr>
                <w:rStyle w:val="Hiperpovezava"/>
                <w:rFonts w:eastAsiaTheme="majorEastAsia"/>
                <w:noProof/>
              </w:rPr>
              <w:t>9</w:t>
            </w:r>
            <w:r w:rsidR="005E1F83">
              <w:rPr>
                <w:rFonts w:asciiTheme="minorHAnsi" w:eastAsiaTheme="minorEastAsia" w:hAnsiTheme="minorHAnsi" w:cstheme="minorBidi"/>
                <w:noProof/>
                <w:sz w:val="22"/>
              </w:rPr>
              <w:tab/>
            </w:r>
            <w:r w:rsidR="005E1F83" w:rsidRPr="00843B26">
              <w:rPr>
                <w:rStyle w:val="Hiperpovezava"/>
                <w:rFonts w:eastAsiaTheme="majorEastAsia"/>
                <w:noProof/>
              </w:rPr>
              <w:t>UPORABA OKOLJU PRIJAZNIH MATERIALOV</w:t>
            </w:r>
            <w:r w:rsidR="005E1F83">
              <w:rPr>
                <w:noProof/>
                <w:webHidden/>
              </w:rPr>
              <w:tab/>
            </w:r>
            <w:r w:rsidR="005E1F83">
              <w:rPr>
                <w:noProof/>
                <w:webHidden/>
              </w:rPr>
              <w:fldChar w:fldCharType="begin"/>
            </w:r>
            <w:r w:rsidR="005E1F83">
              <w:rPr>
                <w:noProof/>
                <w:webHidden/>
              </w:rPr>
              <w:instrText xml:space="preserve"> PAGEREF _Toc415668587 \h </w:instrText>
            </w:r>
            <w:r w:rsidR="005E1F83">
              <w:rPr>
                <w:noProof/>
                <w:webHidden/>
              </w:rPr>
            </w:r>
            <w:r w:rsidR="005E1F83">
              <w:rPr>
                <w:noProof/>
                <w:webHidden/>
              </w:rPr>
              <w:fldChar w:fldCharType="separate"/>
            </w:r>
            <w:r w:rsidR="005E1F83">
              <w:rPr>
                <w:noProof/>
                <w:webHidden/>
              </w:rPr>
              <w:t>18</w:t>
            </w:r>
            <w:r w:rsidR="005E1F83">
              <w:rPr>
                <w:noProof/>
                <w:webHidden/>
              </w:rPr>
              <w:fldChar w:fldCharType="end"/>
            </w:r>
          </w:hyperlink>
        </w:p>
        <w:p w:rsidR="005E1F83" w:rsidRDefault="00741FF0" w:rsidP="00BB5EAC">
          <w:pPr>
            <w:pStyle w:val="Kazalovsebine1"/>
            <w:tabs>
              <w:tab w:val="left" w:pos="660"/>
              <w:tab w:val="right" w:leader="dot" w:pos="9062"/>
            </w:tabs>
            <w:jc w:val="both"/>
            <w:rPr>
              <w:rFonts w:asciiTheme="minorHAnsi" w:eastAsiaTheme="minorEastAsia" w:hAnsiTheme="minorHAnsi" w:cstheme="minorBidi"/>
              <w:noProof/>
              <w:sz w:val="22"/>
            </w:rPr>
          </w:pPr>
          <w:hyperlink w:anchor="_Toc415668588" w:history="1">
            <w:r w:rsidR="005E1F83" w:rsidRPr="00843B26">
              <w:rPr>
                <w:rStyle w:val="Hiperpovezava"/>
                <w:rFonts w:eastAsiaTheme="majorEastAsia"/>
                <w:noProof/>
              </w:rPr>
              <w:t>10</w:t>
            </w:r>
            <w:r w:rsidR="005E1F83">
              <w:rPr>
                <w:rFonts w:asciiTheme="minorHAnsi" w:eastAsiaTheme="minorEastAsia" w:hAnsiTheme="minorHAnsi" w:cstheme="minorBidi"/>
                <w:noProof/>
                <w:sz w:val="22"/>
              </w:rPr>
              <w:tab/>
            </w:r>
            <w:r w:rsidR="005E1F83" w:rsidRPr="00843B26">
              <w:rPr>
                <w:rStyle w:val="Hiperpovezava"/>
                <w:rFonts w:eastAsiaTheme="majorEastAsia"/>
                <w:noProof/>
              </w:rPr>
              <w:t>ZAKLJUČEK</w:t>
            </w:r>
            <w:r w:rsidR="005E1F83">
              <w:rPr>
                <w:noProof/>
                <w:webHidden/>
              </w:rPr>
              <w:tab/>
            </w:r>
            <w:r w:rsidR="005E1F83">
              <w:rPr>
                <w:noProof/>
                <w:webHidden/>
              </w:rPr>
              <w:fldChar w:fldCharType="begin"/>
            </w:r>
            <w:r w:rsidR="005E1F83">
              <w:rPr>
                <w:noProof/>
                <w:webHidden/>
              </w:rPr>
              <w:instrText xml:space="preserve"> PAGEREF _Toc415668588 \h </w:instrText>
            </w:r>
            <w:r w:rsidR="005E1F83">
              <w:rPr>
                <w:noProof/>
                <w:webHidden/>
              </w:rPr>
            </w:r>
            <w:r w:rsidR="005E1F83">
              <w:rPr>
                <w:noProof/>
                <w:webHidden/>
              </w:rPr>
              <w:fldChar w:fldCharType="separate"/>
            </w:r>
            <w:r w:rsidR="005E1F83">
              <w:rPr>
                <w:noProof/>
                <w:webHidden/>
              </w:rPr>
              <w:t>20</w:t>
            </w:r>
            <w:r w:rsidR="005E1F83">
              <w:rPr>
                <w:noProof/>
                <w:webHidden/>
              </w:rPr>
              <w:fldChar w:fldCharType="end"/>
            </w:r>
          </w:hyperlink>
        </w:p>
        <w:p w:rsidR="007D6E43" w:rsidRDefault="007D6E43" w:rsidP="00BB5EAC">
          <w:pPr>
            <w:jc w:val="both"/>
            <w:rPr>
              <w:b/>
              <w:bCs/>
            </w:rPr>
          </w:pPr>
          <w:r>
            <w:rPr>
              <w:b/>
              <w:bCs/>
            </w:rPr>
            <w:fldChar w:fldCharType="end"/>
          </w:r>
        </w:p>
      </w:sdtContent>
    </w:sdt>
    <w:p w:rsidR="007D6E43" w:rsidRDefault="007D6E43" w:rsidP="00BB5EAC">
      <w:pPr>
        <w:jc w:val="both"/>
      </w:pPr>
      <w:r>
        <w:br w:type="page"/>
      </w:r>
    </w:p>
    <w:p w:rsidR="007D6E43" w:rsidRPr="007D6E43" w:rsidRDefault="007D6E43" w:rsidP="00BB5EAC">
      <w:pPr>
        <w:pStyle w:val="NaslovTOC"/>
        <w:jc w:val="both"/>
        <w:rPr>
          <w:color w:val="auto"/>
        </w:rPr>
      </w:pPr>
      <w:r w:rsidRPr="007D6E43">
        <w:rPr>
          <w:color w:val="auto"/>
        </w:rPr>
        <w:lastRenderedPageBreak/>
        <w:t>Kazalo slik</w:t>
      </w:r>
    </w:p>
    <w:p w:rsidR="005E1F83" w:rsidRDefault="00886671" w:rsidP="00BB5EAC">
      <w:pPr>
        <w:pStyle w:val="Kazaloslik"/>
        <w:tabs>
          <w:tab w:val="right" w:leader="dot" w:pos="9062"/>
        </w:tabs>
        <w:jc w:val="both"/>
        <w:rPr>
          <w:rFonts w:asciiTheme="minorHAnsi" w:eastAsiaTheme="minorEastAsia" w:hAnsiTheme="minorHAnsi" w:cstheme="minorBidi"/>
          <w:noProof/>
          <w:sz w:val="22"/>
        </w:rPr>
      </w:pPr>
      <w:r>
        <w:fldChar w:fldCharType="begin"/>
      </w:r>
      <w:r>
        <w:instrText xml:space="preserve"> TOC \h \z \c "Slika" </w:instrText>
      </w:r>
      <w:r>
        <w:fldChar w:fldCharType="separate"/>
      </w:r>
      <w:hyperlink w:anchor="_Toc415668589" w:history="1">
        <w:r w:rsidR="005E1F83" w:rsidRPr="003E5BE0">
          <w:rPr>
            <w:rStyle w:val="Hiperpovezava"/>
            <w:rFonts w:eastAsiaTheme="majorEastAsia"/>
            <w:noProof/>
          </w:rPr>
          <w:t>Slika 1: Pica</w:t>
        </w:r>
        <w:r w:rsidR="005E1F83">
          <w:rPr>
            <w:noProof/>
            <w:webHidden/>
          </w:rPr>
          <w:tab/>
        </w:r>
        <w:r w:rsidR="005E1F83">
          <w:rPr>
            <w:noProof/>
            <w:webHidden/>
          </w:rPr>
          <w:fldChar w:fldCharType="begin"/>
        </w:r>
        <w:r w:rsidR="005E1F83">
          <w:rPr>
            <w:noProof/>
            <w:webHidden/>
          </w:rPr>
          <w:instrText xml:space="preserve"> PAGEREF _Toc415668589 \h </w:instrText>
        </w:r>
        <w:r w:rsidR="005E1F83">
          <w:rPr>
            <w:noProof/>
            <w:webHidden/>
          </w:rPr>
        </w:r>
        <w:r w:rsidR="005E1F83">
          <w:rPr>
            <w:noProof/>
            <w:webHidden/>
          </w:rPr>
          <w:fldChar w:fldCharType="separate"/>
        </w:r>
        <w:r w:rsidR="005E1F83">
          <w:rPr>
            <w:noProof/>
            <w:webHidden/>
          </w:rPr>
          <w:t>3</w:t>
        </w:r>
        <w:r w:rsidR="005E1F83">
          <w:rPr>
            <w:noProof/>
            <w:webHidden/>
          </w:rPr>
          <w:fldChar w:fldCharType="end"/>
        </w:r>
      </w:hyperlink>
    </w:p>
    <w:p w:rsidR="005E1F83" w:rsidRDefault="00741FF0" w:rsidP="00BB5EAC">
      <w:pPr>
        <w:pStyle w:val="Kazaloslik"/>
        <w:tabs>
          <w:tab w:val="right" w:leader="dot" w:pos="9062"/>
        </w:tabs>
        <w:jc w:val="both"/>
        <w:rPr>
          <w:rFonts w:asciiTheme="minorHAnsi" w:eastAsiaTheme="minorEastAsia" w:hAnsiTheme="minorHAnsi" w:cstheme="minorBidi"/>
          <w:noProof/>
          <w:sz w:val="22"/>
        </w:rPr>
      </w:pPr>
      <w:hyperlink w:anchor="_Toc415668590" w:history="1">
        <w:r w:rsidR="005E1F83" w:rsidRPr="003E5BE0">
          <w:rPr>
            <w:rStyle w:val="Hiperpovezava"/>
            <w:rFonts w:eastAsiaTheme="majorEastAsia"/>
            <w:noProof/>
          </w:rPr>
          <w:t>Slika 2: Rdeč, rumen in zelen zabojnik</w:t>
        </w:r>
        <w:r w:rsidR="005E1F83">
          <w:rPr>
            <w:noProof/>
            <w:webHidden/>
          </w:rPr>
          <w:tab/>
        </w:r>
        <w:r w:rsidR="005E1F83">
          <w:rPr>
            <w:noProof/>
            <w:webHidden/>
          </w:rPr>
          <w:fldChar w:fldCharType="begin"/>
        </w:r>
        <w:r w:rsidR="005E1F83">
          <w:rPr>
            <w:noProof/>
            <w:webHidden/>
          </w:rPr>
          <w:instrText xml:space="preserve"> PAGEREF _Toc415668590 \h </w:instrText>
        </w:r>
        <w:r w:rsidR="005E1F83">
          <w:rPr>
            <w:noProof/>
            <w:webHidden/>
          </w:rPr>
        </w:r>
        <w:r w:rsidR="005E1F83">
          <w:rPr>
            <w:noProof/>
            <w:webHidden/>
          </w:rPr>
          <w:fldChar w:fldCharType="separate"/>
        </w:r>
        <w:r w:rsidR="005E1F83">
          <w:rPr>
            <w:noProof/>
            <w:webHidden/>
          </w:rPr>
          <w:t>4</w:t>
        </w:r>
        <w:r w:rsidR="005E1F83">
          <w:rPr>
            <w:noProof/>
            <w:webHidden/>
          </w:rPr>
          <w:fldChar w:fldCharType="end"/>
        </w:r>
      </w:hyperlink>
    </w:p>
    <w:p w:rsidR="005E1F83" w:rsidRDefault="00741FF0" w:rsidP="00BB5EAC">
      <w:pPr>
        <w:pStyle w:val="Kazaloslik"/>
        <w:tabs>
          <w:tab w:val="right" w:leader="dot" w:pos="9062"/>
        </w:tabs>
        <w:jc w:val="both"/>
        <w:rPr>
          <w:rFonts w:asciiTheme="minorHAnsi" w:eastAsiaTheme="minorEastAsia" w:hAnsiTheme="minorHAnsi" w:cstheme="minorBidi"/>
          <w:noProof/>
          <w:sz w:val="22"/>
        </w:rPr>
      </w:pPr>
      <w:hyperlink w:anchor="_Toc415668591" w:history="1">
        <w:r w:rsidR="005E1F83" w:rsidRPr="003E5BE0">
          <w:rPr>
            <w:rStyle w:val="Hiperpovezava"/>
            <w:rFonts w:eastAsiaTheme="majorEastAsia"/>
            <w:noProof/>
          </w:rPr>
          <w:t>Slika 3: Koši ZEOS</w:t>
        </w:r>
        <w:r w:rsidR="005E1F83">
          <w:rPr>
            <w:noProof/>
            <w:webHidden/>
          </w:rPr>
          <w:tab/>
        </w:r>
        <w:r w:rsidR="005E1F83">
          <w:rPr>
            <w:noProof/>
            <w:webHidden/>
          </w:rPr>
          <w:fldChar w:fldCharType="begin"/>
        </w:r>
        <w:r w:rsidR="005E1F83">
          <w:rPr>
            <w:noProof/>
            <w:webHidden/>
          </w:rPr>
          <w:instrText xml:space="preserve"> PAGEREF _Toc415668591 \h </w:instrText>
        </w:r>
        <w:r w:rsidR="005E1F83">
          <w:rPr>
            <w:noProof/>
            <w:webHidden/>
          </w:rPr>
        </w:r>
        <w:r w:rsidR="005E1F83">
          <w:rPr>
            <w:noProof/>
            <w:webHidden/>
          </w:rPr>
          <w:fldChar w:fldCharType="separate"/>
        </w:r>
        <w:r w:rsidR="005E1F83">
          <w:rPr>
            <w:noProof/>
            <w:webHidden/>
          </w:rPr>
          <w:t>5</w:t>
        </w:r>
        <w:r w:rsidR="005E1F83">
          <w:rPr>
            <w:noProof/>
            <w:webHidden/>
          </w:rPr>
          <w:fldChar w:fldCharType="end"/>
        </w:r>
      </w:hyperlink>
    </w:p>
    <w:p w:rsidR="005E1F83" w:rsidRDefault="00741FF0" w:rsidP="00BB5EAC">
      <w:pPr>
        <w:pStyle w:val="Kazaloslik"/>
        <w:tabs>
          <w:tab w:val="right" w:leader="dot" w:pos="9062"/>
        </w:tabs>
        <w:jc w:val="both"/>
        <w:rPr>
          <w:rFonts w:asciiTheme="minorHAnsi" w:eastAsiaTheme="minorEastAsia" w:hAnsiTheme="minorHAnsi" w:cstheme="minorBidi"/>
          <w:noProof/>
          <w:sz w:val="22"/>
        </w:rPr>
      </w:pPr>
      <w:hyperlink w:anchor="_Toc415668592" w:history="1">
        <w:r w:rsidR="005E1F83" w:rsidRPr="003E5BE0">
          <w:rPr>
            <w:rStyle w:val="Hiperpovezava"/>
            <w:rFonts w:eastAsiaTheme="majorEastAsia"/>
            <w:noProof/>
          </w:rPr>
          <w:t>Slika 4: Odpadni papir</w:t>
        </w:r>
        <w:r w:rsidR="005E1F83">
          <w:rPr>
            <w:noProof/>
            <w:webHidden/>
          </w:rPr>
          <w:tab/>
        </w:r>
        <w:r w:rsidR="005E1F83">
          <w:rPr>
            <w:noProof/>
            <w:webHidden/>
          </w:rPr>
          <w:fldChar w:fldCharType="begin"/>
        </w:r>
        <w:r w:rsidR="005E1F83">
          <w:rPr>
            <w:noProof/>
            <w:webHidden/>
          </w:rPr>
          <w:instrText xml:space="preserve"> PAGEREF _Toc415668592 \h </w:instrText>
        </w:r>
        <w:r w:rsidR="005E1F83">
          <w:rPr>
            <w:noProof/>
            <w:webHidden/>
          </w:rPr>
        </w:r>
        <w:r w:rsidR="005E1F83">
          <w:rPr>
            <w:noProof/>
            <w:webHidden/>
          </w:rPr>
          <w:fldChar w:fldCharType="separate"/>
        </w:r>
        <w:r w:rsidR="005E1F83">
          <w:rPr>
            <w:noProof/>
            <w:webHidden/>
          </w:rPr>
          <w:t>6</w:t>
        </w:r>
        <w:r w:rsidR="005E1F83">
          <w:rPr>
            <w:noProof/>
            <w:webHidden/>
          </w:rPr>
          <w:fldChar w:fldCharType="end"/>
        </w:r>
      </w:hyperlink>
    </w:p>
    <w:p w:rsidR="005E1F83" w:rsidRDefault="00741FF0" w:rsidP="00BB5EAC">
      <w:pPr>
        <w:pStyle w:val="Kazaloslik"/>
        <w:tabs>
          <w:tab w:val="right" w:leader="dot" w:pos="9062"/>
        </w:tabs>
        <w:jc w:val="both"/>
        <w:rPr>
          <w:rFonts w:asciiTheme="minorHAnsi" w:eastAsiaTheme="minorEastAsia" w:hAnsiTheme="minorHAnsi" w:cstheme="minorBidi"/>
          <w:noProof/>
          <w:sz w:val="22"/>
        </w:rPr>
      </w:pPr>
      <w:hyperlink w:anchor="_Toc415668593" w:history="1">
        <w:r w:rsidR="005E1F83" w:rsidRPr="003E5BE0">
          <w:rPr>
            <w:rStyle w:val="Hiperpovezava"/>
            <w:rFonts w:eastAsiaTheme="majorEastAsia"/>
            <w:noProof/>
          </w:rPr>
          <w:t>Slika 5: Odpadni papir</w:t>
        </w:r>
        <w:r w:rsidR="005E1F83">
          <w:rPr>
            <w:noProof/>
            <w:webHidden/>
          </w:rPr>
          <w:tab/>
        </w:r>
        <w:r w:rsidR="005E1F83">
          <w:rPr>
            <w:noProof/>
            <w:webHidden/>
          </w:rPr>
          <w:fldChar w:fldCharType="begin"/>
        </w:r>
        <w:r w:rsidR="005E1F83">
          <w:rPr>
            <w:noProof/>
            <w:webHidden/>
          </w:rPr>
          <w:instrText xml:space="preserve"> PAGEREF _Toc415668593 \h </w:instrText>
        </w:r>
        <w:r w:rsidR="005E1F83">
          <w:rPr>
            <w:noProof/>
            <w:webHidden/>
          </w:rPr>
        </w:r>
        <w:r w:rsidR="005E1F83">
          <w:rPr>
            <w:noProof/>
            <w:webHidden/>
          </w:rPr>
          <w:fldChar w:fldCharType="separate"/>
        </w:r>
        <w:r w:rsidR="005E1F83">
          <w:rPr>
            <w:noProof/>
            <w:webHidden/>
          </w:rPr>
          <w:t>7</w:t>
        </w:r>
        <w:r w:rsidR="005E1F83">
          <w:rPr>
            <w:noProof/>
            <w:webHidden/>
          </w:rPr>
          <w:fldChar w:fldCharType="end"/>
        </w:r>
      </w:hyperlink>
    </w:p>
    <w:p w:rsidR="005E1F83" w:rsidRDefault="00741FF0" w:rsidP="00BB5EAC">
      <w:pPr>
        <w:pStyle w:val="Kazaloslik"/>
        <w:tabs>
          <w:tab w:val="right" w:leader="dot" w:pos="9062"/>
        </w:tabs>
        <w:jc w:val="both"/>
        <w:rPr>
          <w:rFonts w:asciiTheme="minorHAnsi" w:eastAsiaTheme="minorEastAsia" w:hAnsiTheme="minorHAnsi" w:cstheme="minorBidi"/>
          <w:noProof/>
          <w:sz w:val="22"/>
        </w:rPr>
      </w:pPr>
      <w:hyperlink w:anchor="_Toc415668594" w:history="1">
        <w:r w:rsidR="005E1F83" w:rsidRPr="003E5BE0">
          <w:rPr>
            <w:rStyle w:val="Hiperpovezava"/>
            <w:rFonts w:eastAsiaTheme="majorEastAsia"/>
            <w:noProof/>
          </w:rPr>
          <w:t>Slika 6: Odpadni papir</w:t>
        </w:r>
        <w:r w:rsidR="005E1F83">
          <w:rPr>
            <w:noProof/>
            <w:webHidden/>
          </w:rPr>
          <w:tab/>
        </w:r>
        <w:r w:rsidR="005E1F83">
          <w:rPr>
            <w:noProof/>
            <w:webHidden/>
          </w:rPr>
          <w:fldChar w:fldCharType="begin"/>
        </w:r>
        <w:r w:rsidR="005E1F83">
          <w:rPr>
            <w:noProof/>
            <w:webHidden/>
          </w:rPr>
          <w:instrText xml:space="preserve"> PAGEREF _Toc415668594 \h </w:instrText>
        </w:r>
        <w:r w:rsidR="005E1F83">
          <w:rPr>
            <w:noProof/>
            <w:webHidden/>
          </w:rPr>
        </w:r>
        <w:r w:rsidR="005E1F83">
          <w:rPr>
            <w:noProof/>
            <w:webHidden/>
          </w:rPr>
          <w:fldChar w:fldCharType="separate"/>
        </w:r>
        <w:r w:rsidR="005E1F83">
          <w:rPr>
            <w:noProof/>
            <w:webHidden/>
          </w:rPr>
          <w:t>7</w:t>
        </w:r>
        <w:r w:rsidR="005E1F83">
          <w:rPr>
            <w:noProof/>
            <w:webHidden/>
          </w:rPr>
          <w:fldChar w:fldCharType="end"/>
        </w:r>
      </w:hyperlink>
    </w:p>
    <w:p w:rsidR="005E1F83" w:rsidRDefault="00741FF0" w:rsidP="00BB5EAC">
      <w:pPr>
        <w:pStyle w:val="Kazaloslik"/>
        <w:tabs>
          <w:tab w:val="right" w:leader="dot" w:pos="9062"/>
        </w:tabs>
        <w:jc w:val="both"/>
        <w:rPr>
          <w:rFonts w:asciiTheme="minorHAnsi" w:eastAsiaTheme="minorEastAsia" w:hAnsiTheme="minorHAnsi" w:cstheme="minorBidi"/>
          <w:noProof/>
          <w:sz w:val="22"/>
        </w:rPr>
      </w:pPr>
      <w:hyperlink w:anchor="_Toc415668595" w:history="1">
        <w:r w:rsidR="005E1F83" w:rsidRPr="003E5BE0">
          <w:rPr>
            <w:rStyle w:val="Hiperpovezava"/>
            <w:rFonts w:eastAsiaTheme="majorEastAsia"/>
            <w:noProof/>
          </w:rPr>
          <w:t>Slika 7: Merilnik CO</w:t>
        </w:r>
        <w:r w:rsidR="005E1F83" w:rsidRPr="003E5BE0">
          <w:rPr>
            <w:rStyle w:val="Hiperpovezava"/>
            <w:rFonts w:eastAsiaTheme="majorEastAsia"/>
            <w:noProof/>
            <w:vertAlign w:val="subscript"/>
          </w:rPr>
          <w:t>2</w:t>
        </w:r>
        <w:r w:rsidR="005E1F83">
          <w:rPr>
            <w:noProof/>
            <w:webHidden/>
          </w:rPr>
          <w:tab/>
        </w:r>
        <w:r w:rsidR="005E1F83">
          <w:rPr>
            <w:noProof/>
            <w:webHidden/>
          </w:rPr>
          <w:fldChar w:fldCharType="begin"/>
        </w:r>
        <w:r w:rsidR="005E1F83">
          <w:rPr>
            <w:noProof/>
            <w:webHidden/>
          </w:rPr>
          <w:instrText xml:space="preserve"> PAGEREF _Toc415668595 \h </w:instrText>
        </w:r>
        <w:r w:rsidR="005E1F83">
          <w:rPr>
            <w:noProof/>
            <w:webHidden/>
          </w:rPr>
        </w:r>
        <w:r w:rsidR="005E1F83">
          <w:rPr>
            <w:noProof/>
            <w:webHidden/>
          </w:rPr>
          <w:fldChar w:fldCharType="separate"/>
        </w:r>
        <w:r w:rsidR="005E1F83">
          <w:rPr>
            <w:noProof/>
            <w:webHidden/>
          </w:rPr>
          <w:t>11</w:t>
        </w:r>
        <w:r w:rsidR="005E1F83">
          <w:rPr>
            <w:noProof/>
            <w:webHidden/>
          </w:rPr>
          <w:fldChar w:fldCharType="end"/>
        </w:r>
      </w:hyperlink>
    </w:p>
    <w:p w:rsidR="005E1F83" w:rsidRDefault="00741FF0" w:rsidP="00BB5EAC">
      <w:pPr>
        <w:pStyle w:val="Kazaloslik"/>
        <w:tabs>
          <w:tab w:val="right" w:leader="dot" w:pos="9062"/>
        </w:tabs>
        <w:jc w:val="both"/>
        <w:rPr>
          <w:rFonts w:asciiTheme="minorHAnsi" w:eastAsiaTheme="minorEastAsia" w:hAnsiTheme="minorHAnsi" w:cstheme="minorBidi"/>
          <w:noProof/>
          <w:sz w:val="22"/>
        </w:rPr>
      </w:pPr>
      <w:hyperlink w:anchor="_Toc415668596" w:history="1">
        <w:r w:rsidR="005E1F83" w:rsidRPr="003E5BE0">
          <w:rPr>
            <w:rStyle w:val="Hiperpovezava"/>
            <w:rFonts w:eastAsiaTheme="majorEastAsia"/>
            <w:noProof/>
          </w:rPr>
          <w:t>Slika 8: Zgradba C - Elektro in računalniška šola</w:t>
        </w:r>
        <w:r w:rsidR="005E1F83">
          <w:rPr>
            <w:noProof/>
            <w:webHidden/>
          </w:rPr>
          <w:tab/>
        </w:r>
        <w:r w:rsidR="005E1F83">
          <w:rPr>
            <w:noProof/>
            <w:webHidden/>
          </w:rPr>
          <w:fldChar w:fldCharType="begin"/>
        </w:r>
        <w:r w:rsidR="005E1F83">
          <w:rPr>
            <w:noProof/>
            <w:webHidden/>
          </w:rPr>
          <w:instrText xml:space="preserve"> PAGEREF _Toc415668596 \h </w:instrText>
        </w:r>
        <w:r w:rsidR="005E1F83">
          <w:rPr>
            <w:noProof/>
            <w:webHidden/>
          </w:rPr>
        </w:r>
        <w:r w:rsidR="005E1F83">
          <w:rPr>
            <w:noProof/>
            <w:webHidden/>
          </w:rPr>
          <w:fldChar w:fldCharType="separate"/>
        </w:r>
        <w:r w:rsidR="005E1F83">
          <w:rPr>
            <w:noProof/>
            <w:webHidden/>
          </w:rPr>
          <w:t>15</w:t>
        </w:r>
        <w:r w:rsidR="005E1F83">
          <w:rPr>
            <w:noProof/>
            <w:webHidden/>
          </w:rPr>
          <w:fldChar w:fldCharType="end"/>
        </w:r>
      </w:hyperlink>
    </w:p>
    <w:p w:rsidR="005E1F83" w:rsidRDefault="00741FF0" w:rsidP="00BB5EAC">
      <w:pPr>
        <w:pStyle w:val="Kazaloslik"/>
        <w:tabs>
          <w:tab w:val="right" w:leader="dot" w:pos="9062"/>
        </w:tabs>
        <w:jc w:val="both"/>
        <w:rPr>
          <w:rFonts w:asciiTheme="minorHAnsi" w:eastAsiaTheme="minorEastAsia" w:hAnsiTheme="minorHAnsi" w:cstheme="minorBidi"/>
          <w:noProof/>
          <w:sz w:val="22"/>
        </w:rPr>
      </w:pPr>
      <w:hyperlink w:anchor="_Toc415668597" w:history="1">
        <w:r w:rsidR="005E1F83" w:rsidRPr="003E5BE0">
          <w:rPr>
            <w:rStyle w:val="Hiperpovezava"/>
            <w:rFonts w:eastAsiaTheme="majorEastAsia"/>
            <w:noProof/>
          </w:rPr>
          <w:t>Slika 9: Toplotna postaja zgradbe C - Elektro in računalniška šola</w:t>
        </w:r>
        <w:r w:rsidR="005E1F83">
          <w:rPr>
            <w:noProof/>
            <w:webHidden/>
          </w:rPr>
          <w:tab/>
        </w:r>
        <w:r w:rsidR="005E1F83">
          <w:rPr>
            <w:noProof/>
            <w:webHidden/>
          </w:rPr>
          <w:fldChar w:fldCharType="begin"/>
        </w:r>
        <w:r w:rsidR="005E1F83">
          <w:rPr>
            <w:noProof/>
            <w:webHidden/>
          </w:rPr>
          <w:instrText xml:space="preserve"> PAGEREF _Toc415668597 \h </w:instrText>
        </w:r>
        <w:r w:rsidR="005E1F83">
          <w:rPr>
            <w:noProof/>
            <w:webHidden/>
          </w:rPr>
        </w:r>
        <w:r w:rsidR="005E1F83">
          <w:rPr>
            <w:noProof/>
            <w:webHidden/>
          </w:rPr>
          <w:fldChar w:fldCharType="separate"/>
        </w:r>
        <w:r w:rsidR="005E1F83">
          <w:rPr>
            <w:noProof/>
            <w:webHidden/>
          </w:rPr>
          <w:t>15</w:t>
        </w:r>
        <w:r w:rsidR="005E1F83">
          <w:rPr>
            <w:noProof/>
            <w:webHidden/>
          </w:rPr>
          <w:fldChar w:fldCharType="end"/>
        </w:r>
      </w:hyperlink>
    </w:p>
    <w:p w:rsidR="005E1F83" w:rsidRDefault="00741FF0" w:rsidP="00BB5EAC">
      <w:pPr>
        <w:pStyle w:val="Kazaloslik"/>
        <w:tabs>
          <w:tab w:val="right" w:leader="dot" w:pos="9062"/>
        </w:tabs>
        <w:jc w:val="both"/>
        <w:rPr>
          <w:rFonts w:asciiTheme="minorHAnsi" w:eastAsiaTheme="minorEastAsia" w:hAnsiTheme="minorHAnsi" w:cstheme="minorBidi"/>
          <w:noProof/>
          <w:sz w:val="22"/>
        </w:rPr>
      </w:pPr>
      <w:hyperlink w:anchor="_Toc415668598" w:history="1">
        <w:r w:rsidR="005E1F83" w:rsidRPr="003E5BE0">
          <w:rPr>
            <w:rStyle w:val="Hiperpovezava"/>
            <w:rFonts w:eastAsiaTheme="majorEastAsia"/>
            <w:noProof/>
          </w:rPr>
          <w:t>Slika 10: Plastični lončki</w:t>
        </w:r>
        <w:r w:rsidR="005E1F83">
          <w:rPr>
            <w:noProof/>
            <w:webHidden/>
          </w:rPr>
          <w:tab/>
        </w:r>
        <w:r w:rsidR="005E1F83">
          <w:rPr>
            <w:noProof/>
            <w:webHidden/>
          </w:rPr>
          <w:fldChar w:fldCharType="begin"/>
        </w:r>
        <w:r w:rsidR="005E1F83">
          <w:rPr>
            <w:noProof/>
            <w:webHidden/>
          </w:rPr>
          <w:instrText xml:space="preserve"> PAGEREF _Toc415668598 \h </w:instrText>
        </w:r>
        <w:r w:rsidR="005E1F83">
          <w:rPr>
            <w:noProof/>
            <w:webHidden/>
          </w:rPr>
        </w:r>
        <w:r w:rsidR="005E1F83">
          <w:rPr>
            <w:noProof/>
            <w:webHidden/>
          </w:rPr>
          <w:fldChar w:fldCharType="separate"/>
        </w:r>
        <w:r w:rsidR="005E1F83">
          <w:rPr>
            <w:noProof/>
            <w:webHidden/>
          </w:rPr>
          <w:t>18</w:t>
        </w:r>
        <w:r w:rsidR="005E1F83">
          <w:rPr>
            <w:noProof/>
            <w:webHidden/>
          </w:rPr>
          <w:fldChar w:fldCharType="end"/>
        </w:r>
      </w:hyperlink>
    </w:p>
    <w:p w:rsidR="005E1F83" w:rsidRDefault="00741FF0" w:rsidP="00BB5EAC">
      <w:pPr>
        <w:pStyle w:val="Kazaloslik"/>
        <w:tabs>
          <w:tab w:val="right" w:leader="dot" w:pos="9062"/>
        </w:tabs>
        <w:jc w:val="both"/>
        <w:rPr>
          <w:rFonts w:asciiTheme="minorHAnsi" w:eastAsiaTheme="minorEastAsia" w:hAnsiTheme="minorHAnsi" w:cstheme="minorBidi"/>
          <w:noProof/>
          <w:sz w:val="22"/>
        </w:rPr>
      </w:pPr>
      <w:hyperlink w:anchor="_Toc415668599" w:history="1">
        <w:r w:rsidR="005E1F83" w:rsidRPr="003E5BE0">
          <w:rPr>
            <w:rStyle w:val="Hiperpovezava"/>
            <w:rFonts w:eastAsiaTheme="majorEastAsia"/>
            <w:noProof/>
          </w:rPr>
          <w:t>Slika 11: Steklen kozarec</w:t>
        </w:r>
        <w:r w:rsidR="005E1F83">
          <w:rPr>
            <w:noProof/>
            <w:webHidden/>
          </w:rPr>
          <w:tab/>
        </w:r>
        <w:r w:rsidR="005E1F83">
          <w:rPr>
            <w:noProof/>
            <w:webHidden/>
          </w:rPr>
          <w:fldChar w:fldCharType="begin"/>
        </w:r>
        <w:r w:rsidR="005E1F83">
          <w:rPr>
            <w:noProof/>
            <w:webHidden/>
          </w:rPr>
          <w:instrText xml:space="preserve"> PAGEREF _Toc415668599 \h </w:instrText>
        </w:r>
        <w:r w:rsidR="005E1F83">
          <w:rPr>
            <w:noProof/>
            <w:webHidden/>
          </w:rPr>
        </w:r>
        <w:r w:rsidR="005E1F83">
          <w:rPr>
            <w:noProof/>
            <w:webHidden/>
          </w:rPr>
          <w:fldChar w:fldCharType="separate"/>
        </w:r>
        <w:r w:rsidR="005E1F83">
          <w:rPr>
            <w:noProof/>
            <w:webHidden/>
          </w:rPr>
          <w:t>19</w:t>
        </w:r>
        <w:r w:rsidR="005E1F83">
          <w:rPr>
            <w:noProof/>
            <w:webHidden/>
          </w:rPr>
          <w:fldChar w:fldCharType="end"/>
        </w:r>
      </w:hyperlink>
    </w:p>
    <w:p w:rsidR="00E76DC7" w:rsidRDefault="00886671" w:rsidP="00BB5EAC">
      <w:pPr>
        <w:jc w:val="both"/>
        <w:rPr>
          <w:b/>
          <w:bCs/>
          <w:noProof/>
        </w:rPr>
      </w:pPr>
      <w:r>
        <w:rPr>
          <w:b/>
          <w:bCs/>
          <w:noProof/>
        </w:rPr>
        <w:fldChar w:fldCharType="end"/>
      </w:r>
    </w:p>
    <w:p w:rsidR="007D0C93" w:rsidRDefault="007D0C93" w:rsidP="00BB5EAC">
      <w:pPr>
        <w:jc w:val="both"/>
        <w:rPr>
          <w:b/>
          <w:bCs/>
          <w:noProof/>
        </w:rPr>
      </w:pPr>
    </w:p>
    <w:p w:rsidR="007D0C93" w:rsidRDefault="007D0C93" w:rsidP="00BB5EAC">
      <w:pPr>
        <w:jc w:val="both"/>
        <w:rPr>
          <w:b/>
          <w:bCs/>
          <w:noProof/>
        </w:rPr>
      </w:pPr>
    </w:p>
    <w:p w:rsidR="00E76DC7" w:rsidRDefault="00E76DC7" w:rsidP="00BB5EAC">
      <w:pPr>
        <w:jc w:val="both"/>
        <w:rPr>
          <w:b/>
          <w:bCs/>
          <w:noProof/>
        </w:rPr>
      </w:pPr>
    </w:p>
    <w:p w:rsidR="00E76DC7" w:rsidRDefault="00E76DC7" w:rsidP="00BB5EAC">
      <w:pPr>
        <w:pStyle w:val="NaslovTOC"/>
        <w:jc w:val="both"/>
        <w:rPr>
          <w:color w:val="auto"/>
        </w:rPr>
      </w:pPr>
      <w:r>
        <w:rPr>
          <w:color w:val="auto"/>
        </w:rPr>
        <w:t>Kazalo tabel</w:t>
      </w:r>
    </w:p>
    <w:p w:rsidR="005E1F83" w:rsidRDefault="00E76DC7" w:rsidP="00BB5EAC">
      <w:pPr>
        <w:pStyle w:val="Kazaloslik"/>
        <w:tabs>
          <w:tab w:val="right" w:leader="dot" w:pos="9062"/>
        </w:tabs>
        <w:jc w:val="both"/>
        <w:rPr>
          <w:rFonts w:asciiTheme="minorHAnsi" w:eastAsiaTheme="minorEastAsia" w:hAnsiTheme="minorHAnsi" w:cstheme="minorBidi"/>
          <w:noProof/>
          <w:sz w:val="22"/>
        </w:rPr>
      </w:pPr>
      <w:r>
        <w:fldChar w:fldCharType="begin"/>
      </w:r>
      <w:r>
        <w:instrText xml:space="preserve"> TOC \h \z \c "Tabela" </w:instrText>
      </w:r>
      <w:r>
        <w:fldChar w:fldCharType="separate"/>
      </w:r>
      <w:hyperlink w:anchor="_Toc415668600" w:history="1">
        <w:r w:rsidR="005E1F83" w:rsidRPr="00E43F5D">
          <w:rPr>
            <w:rStyle w:val="Hiperpovezava"/>
            <w:rFonts w:eastAsiaTheme="majorEastAsia"/>
            <w:noProof/>
          </w:rPr>
          <w:t>Tabela 1: Vprašanje 1</w:t>
        </w:r>
        <w:r w:rsidR="005E1F83">
          <w:rPr>
            <w:noProof/>
            <w:webHidden/>
          </w:rPr>
          <w:tab/>
        </w:r>
        <w:r w:rsidR="005E1F83">
          <w:rPr>
            <w:noProof/>
            <w:webHidden/>
          </w:rPr>
          <w:fldChar w:fldCharType="begin"/>
        </w:r>
        <w:r w:rsidR="005E1F83">
          <w:rPr>
            <w:noProof/>
            <w:webHidden/>
          </w:rPr>
          <w:instrText xml:space="preserve"> PAGEREF _Toc415668600 \h </w:instrText>
        </w:r>
        <w:r w:rsidR="005E1F83">
          <w:rPr>
            <w:noProof/>
            <w:webHidden/>
          </w:rPr>
        </w:r>
        <w:r w:rsidR="005E1F83">
          <w:rPr>
            <w:noProof/>
            <w:webHidden/>
          </w:rPr>
          <w:fldChar w:fldCharType="separate"/>
        </w:r>
        <w:r w:rsidR="005E1F83">
          <w:rPr>
            <w:noProof/>
            <w:webHidden/>
          </w:rPr>
          <w:t>16</w:t>
        </w:r>
        <w:r w:rsidR="005E1F83">
          <w:rPr>
            <w:noProof/>
            <w:webHidden/>
          </w:rPr>
          <w:fldChar w:fldCharType="end"/>
        </w:r>
      </w:hyperlink>
    </w:p>
    <w:p w:rsidR="005E1F83" w:rsidRDefault="00741FF0" w:rsidP="00BB5EAC">
      <w:pPr>
        <w:pStyle w:val="Kazaloslik"/>
        <w:tabs>
          <w:tab w:val="right" w:leader="dot" w:pos="9062"/>
        </w:tabs>
        <w:jc w:val="both"/>
        <w:rPr>
          <w:rFonts w:asciiTheme="minorHAnsi" w:eastAsiaTheme="minorEastAsia" w:hAnsiTheme="minorHAnsi" w:cstheme="minorBidi"/>
          <w:noProof/>
          <w:sz w:val="22"/>
        </w:rPr>
      </w:pPr>
      <w:hyperlink w:anchor="_Toc415668601" w:history="1">
        <w:r w:rsidR="005E1F83" w:rsidRPr="00E43F5D">
          <w:rPr>
            <w:rStyle w:val="Hiperpovezava"/>
            <w:rFonts w:eastAsiaTheme="majorEastAsia"/>
            <w:noProof/>
          </w:rPr>
          <w:t>Tabela 2: Vprašanje 2</w:t>
        </w:r>
        <w:r w:rsidR="005E1F83">
          <w:rPr>
            <w:noProof/>
            <w:webHidden/>
          </w:rPr>
          <w:tab/>
        </w:r>
        <w:r w:rsidR="005E1F83">
          <w:rPr>
            <w:noProof/>
            <w:webHidden/>
          </w:rPr>
          <w:fldChar w:fldCharType="begin"/>
        </w:r>
        <w:r w:rsidR="005E1F83">
          <w:rPr>
            <w:noProof/>
            <w:webHidden/>
          </w:rPr>
          <w:instrText xml:space="preserve"> PAGEREF _Toc415668601 \h </w:instrText>
        </w:r>
        <w:r w:rsidR="005E1F83">
          <w:rPr>
            <w:noProof/>
            <w:webHidden/>
          </w:rPr>
        </w:r>
        <w:r w:rsidR="005E1F83">
          <w:rPr>
            <w:noProof/>
            <w:webHidden/>
          </w:rPr>
          <w:fldChar w:fldCharType="separate"/>
        </w:r>
        <w:r w:rsidR="005E1F83">
          <w:rPr>
            <w:noProof/>
            <w:webHidden/>
          </w:rPr>
          <w:t>16</w:t>
        </w:r>
        <w:r w:rsidR="005E1F83">
          <w:rPr>
            <w:noProof/>
            <w:webHidden/>
          </w:rPr>
          <w:fldChar w:fldCharType="end"/>
        </w:r>
      </w:hyperlink>
    </w:p>
    <w:p w:rsidR="005E1F83" w:rsidRDefault="00741FF0" w:rsidP="00BB5EAC">
      <w:pPr>
        <w:pStyle w:val="Kazaloslik"/>
        <w:tabs>
          <w:tab w:val="right" w:leader="dot" w:pos="9062"/>
        </w:tabs>
        <w:jc w:val="both"/>
        <w:rPr>
          <w:rFonts w:asciiTheme="minorHAnsi" w:eastAsiaTheme="minorEastAsia" w:hAnsiTheme="minorHAnsi" w:cstheme="minorBidi"/>
          <w:noProof/>
          <w:sz w:val="22"/>
        </w:rPr>
      </w:pPr>
      <w:hyperlink w:anchor="_Toc415668602" w:history="1">
        <w:r w:rsidR="005E1F83" w:rsidRPr="00E43F5D">
          <w:rPr>
            <w:rStyle w:val="Hiperpovezava"/>
            <w:rFonts w:eastAsiaTheme="majorEastAsia"/>
            <w:noProof/>
          </w:rPr>
          <w:t>Tabela 3: Vprašanje 3</w:t>
        </w:r>
        <w:r w:rsidR="005E1F83">
          <w:rPr>
            <w:noProof/>
            <w:webHidden/>
          </w:rPr>
          <w:tab/>
        </w:r>
        <w:r w:rsidR="005E1F83">
          <w:rPr>
            <w:noProof/>
            <w:webHidden/>
          </w:rPr>
          <w:fldChar w:fldCharType="begin"/>
        </w:r>
        <w:r w:rsidR="005E1F83">
          <w:rPr>
            <w:noProof/>
            <w:webHidden/>
          </w:rPr>
          <w:instrText xml:space="preserve"> PAGEREF _Toc415668602 \h </w:instrText>
        </w:r>
        <w:r w:rsidR="005E1F83">
          <w:rPr>
            <w:noProof/>
            <w:webHidden/>
          </w:rPr>
        </w:r>
        <w:r w:rsidR="005E1F83">
          <w:rPr>
            <w:noProof/>
            <w:webHidden/>
          </w:rPr>
          <w:fldChar w:fldCharType="separate"/>
        </w:r>
        <w:r w:rsidR="005E1F83">
          <w:rPr>
            <w:noProof/>
            <w:webHidden/>
          </w:rPr>
          <w:t>16</w:t>
        </w:r>
        <w:r w:rsidR="005E1F83">
          <w:rPr>
            <w:noProof/>
            <w:webHidden/>
          </w:rPr>
          <w:fldChar w:fldCharType="end"/>
        </w:r>
      </w:hyperlink>
    </w:p>
    <w:p w:rsidR="005E1F83" w:rsidRDefault="00741FF0" w:rsidP="00BB5EAC">
      <w:pPr>
        <w:pStyle w:val="Kazaloslik"/>
        <w:tabs>
          <w:tab w:val="right" w:leader="dot" w:pos="9062"/>
        </w:tabs>
        <w:jc w:val="both"/>
        <w:rPr>
          <w:rFonts w:asciiTheme="minorHAnsi" w:eastAsiaTheme="minorEastAsia" w:hAnsiTheme="minorHAnsi" w:cstheme="minorBidi"/>
          <w:noProof/>
          <w:sz w:val="22"/>
        </w:rPr>
      </w:pPr>
      <w:hyperlink w:anchor="_Toc415668603" w:history="1">
        <w:r w:rsidR="005E1F83" w:rsidRPr="00E43F5D">
          <w:rPr>
            <w:rStyle w:val="Hiperpovezava"/>
            <w:rFonts w:eastAsiaTheme="majorEastAsia"/>
            <w:noProof/>
          </w:rPr>
          <w:t>Tabela 4: Podvprašanje tretjega vprašanja</w:t>
        </w:r>
        <w:r w:rsidR="005E1F83">
          <w:rPr>
            <w:noProof/>
            <w:webHidden/>
          </w:rPr>
          <w:tab/>
        </w:r>
        <w:r w:rsidR="005E1F83">
          <w:rPr>
            <w:noProof/>
            <w:webHidden/>
          </w:rPr>
          <w:fldChar w:fldCharType="begin"/>
        </w:r>
        <w:r w:rsidR="005E1F83">
          <w:rPr>
            <w:noProof/>
            <w:webHidden/>
          </w:rPr>
          <w:instrText xml:space="preserve"> PAGEREF _Toc415668603 \h </w:instrText>
        </w:r>
        <w:r w:rsidR="005E1F83">
          <w:rPr>
            <w:noProof/>
            <w:webHidden/>
          </w:rPr>
        </w:r>
        <w:r w:rsidR="005E1F83">
          <w:rPr>
            <w:noProof/>
            <w:webHidden/>
          </w:rPr>
          <w:fldChar w:fldCharType="separate"/>
        </w:r>
        <w:r w:rsidR="005E1F83">
          <w:rPr>
            <w:noProof/>
            <w:webHidden/>
          </w:rPr>
          <w:t>16</w:t>
        </w:r>
        <w:r w:rsidR="005E1F83">
          <w:rPr>
            <w:noProof/>
            <w:webHidden/>
          </w:rPr>
          <w:fldChar w:fldCharType="end"/>
        </w:r>
      </w:hyperlink>
    </w:p>
    <w:p w:rsidR="005E1F83" w:rsidRDefault="00741FF0" w:rsidP="00BB5EAC">
      <w:pPr>
        <w:pStyle w:val="Kazaloslik"/>
        <w:tabs>
          <w:tab w:val="right" w:leader="dot" w:pos="9062"/>
        </w:tabs>
        <w:jc w:val="both"/>
        <w:rPr>
          <w:rFonts w:asciiTheme="minorHAnsi" w:eastAsiaTheme="minorEastAsia" w:hAnsiTheme="minorHAnsi" w:cstheme="minorBidi"/>
          <w:noProof/>
          <w:sz w:val="22"/>
        </w:rPr>
      </w:pPr>
      <w:hyperlink w:anchor="_Toc415668604" w:history="1">
        <w:r w:rsidR="005E1F83" w:rsidRPr="00E43F5D">
          <w:rPr>
            <w:rStyle w:val="Hiperpovezava"/>
            <w:rFonts w:eastAsiaTheme="majorEastAsia"/>
            <w:noProof/>
          </w:rPr>
          <w:t>Tabela 5: Vprašanje 4</w:t>
        </w:r>
        <w:r w:rsidR="005E1F83">
          <w:rPr>
            <w:noProof/>
            <w:webHidden/>
          </w:rPr>
          <w:tab/>
        </w:r>
        <w:r w:rsidR="005E1F83">
          <w:rPr>
            <w:noProof/>
            <w:webHidden/>
          </w:rPr>
          <w:fldChar w:fldCharType="begin"/>
        </w:r>
        <w:r w:rsidR="005E1F83">
          <w:rPr>
            <w:noProof/>
            <w:webHidden/>
          </w:rPr>
          <w:instrText xml:space="preserve"> PAGEREF _Toc415668604 \h </w:instrText>
        </w:r>
        <w:r w:rsidR="005E1F83">
          <w:rPr>
            <w:noProof/>
            <w:webHidden/>
          </w:rPr>
        </w:r>
        <w:r w:rsidR="005E1F83">
          <w:rPr>
            <w:noProof/>
            <w:webHidden/>
          </w:rPr>
          <w:fldChar w:fldCharType="separate"/>
        </w:r>
        <w:r w:rsidR="005E1F83">
          <w:rPr>
            <w:noProof/>
            <w:webHidden/>
          </w:rPr>
          <w:t>17</w:t>
        </w:r>
        <w:r w:rsidR="005E1F83">
          <w:rPr>
            <w:noProof/>
            <w:webHidden/>
          </w:rPr>
          <w:fldChar w:fldCharType="end"/>
        </w:r>
      </w:hyperlink>
    </w:p>
    <w:p w:rsidR="005E1F83" w:rsidRDefault="00741FF0" w:rsidP="00BB5EAC">
      <w:pPr>
        <w:pStyle w:val="Kazaloslik"/>
        <w:tabs>
          <w:tab w:val="right" w:leader="dot" w:pos="9062"/>
        </w:tabs>
        <w:jc w:val="both"/>
        <w:rPr>
          <w:rFonts w:asciiTheme="minorHAnsi" w:eastAsiaTheme="minorEastAsia" w:hAnsiTheme="minorHAnsi" w:cstheme="minorBidi"/>
          <w:noProof/>
          <w:sz w:val="22"/>
        </w:rPr>
      </w:pPr>
      <w:hyperlink w:anchor="_Toc415668605" w:history="1">
        <w:r w:rsidR="005E1F83" w:rsidRPr="00E43F5D">
          <w:rPr>
            <w:rStyle w:val="Hiperpovezava"/>
            <w:rFonts w:eastAsiaTheme="majorEastAsia"/>
            <w:noProof/>
          </w:rPr>
          <w:t>Tabela 6: Vprašanje 5</w:t>
        </w:r>
        <w:r w:rsidR="005E1F83">
          <w:rPr>
            <w:noProof/>
            <w:webHidden/>
          </w:rPr>
          <w:tab/>
        </w:r>
        <w:r w:rsidR="005E1F83">
          <w:rPr>
            <w:noProof/>
            <w:webHidden/>
          </w:rPr>
          <w:fldChar w:fldCharType="begin"/>
        </w:r>
        <w:r w:rsidR="005E1F83">
          <w:rPr>
            <w:noProof/>
            <w:webHidden/>
          </w:rPr>
          <w:instrText xml:space="preserve"> PAGEREF _Toc415668605 \h </w:instrText>
        </w:r>
        <w:r w:rsidR="005E1F83">
          <w:rPr>
            <w:noProof/>
            <w:webHidden/>
          </w:rPr>
        </w:r>
        <w:r w:rsidR="005E1F83">
          <w:rPr>
            <w:noProof/>
            <w:webHidden/>
          </w:rPr>
          <w:fldChar w:fldCharType="separate"/>
        </w:r>
        <w:r w:rsidR="005E1F83">
          <w:rPr>
            <w:noProof/>
            <w:webHidden/>
          </w:rPr>
          <w:t>17</w:t>
        </w:r>
        <w:r w:rsidR="005E1F83">
          <w:rPr>
            <w:noProof/>
            <w:webHidden/>
          </w:rPr>
          <w:fldChar w:fldCharType="end"/>
        </w:r>
      </w:hyperlink>
    </w:p>
    <w:p w:rsidR="00E76DC7" w:rsidRPr="00E76DC7" w:rsidRDefault="00E76DC7" w:rsidP="00BB5EAC">
      <w:pPr>
        <w:jc w:val="both"/>
      </w:pPr>
      <w:r>
        <w:fldChar w:fldCharType="end"/>
      </w:r>
    </w:p>
    <w:p w:rsidR="00E76DC7" w:rsidRPr="00E76DC7" w:rsidRDefault="00E76DC7" w:rsidP="00BB5EAC">
      <w:pPr>
        <w:jc w:val="both"/>
        <w:rPr>
          <w:b/>
          <w:bCs/>
          <w:noProof/>
        </w:rPr>
        <w:sectPr w:rsidR="00E76DC7" w:rsidRPr="00E76DC7" w:rsidSect="007D6E43">
          <w:headerReference w:type="default" r:id="rId10"/>
          <w:footerReference w:type="default" r:id="rId11"/>
          <w:pgSz w:w="11906" w:h="16838"/>
          <w:pgMar w:top="1417" w:right="1417" w:bottom="1417" w:left="1417" w:header="708" w:footer="708" w:gutter="0"/>
          <w:pgNumType w:fmt="upperRoman" w:start="1"/>
          <w:cols w:space="708"/>
          <w:docGrid w:linePitch="360"/>
        </w:sectPr>
      </w:pPr>
    </w:p>
    <w:p w:rsidR="008B5340" w:rsidRDefault="005C7DC6" w:rsidP="00BB5EAC">
      <w:pPr>
        <w:pStyle w:val="Naslov1"/>
        <w:jc w:val="both"/>
      </w:pPr>
      <w:bookmarkStart w:id="1" w:name="_Toc415668571"/>
      <w:r>
        <w:lastRenderedPageBreak/>
        <w:t>UVOD</w:t>
      </w:r>
      <w:bookmarkEnd w:id="1"/>
    </w:p>
    <w:p w:rsidR="00AB3AE7" w:rsidRDefault="00D944F0" w:rsidP="00BB5EAC">
      <w:pPr>
        <w:jc w:val="both"/>
        <w:rPr>
          <w:lang w:eastAsia="en-US"/>
        </w:rPr>
      </w:pPr>
      <w:r>
        <w:rPr>
          <w:lang w:eastAsia="en-US"/>
        </w:rPr>
        <w:t xml:space="preserve">V EKO načrtu, ki smo ga oddali na začetku projekta, smo si zadali cilje katere smo večinoma izpolnili. Pri izvedbi samih ciljev so bili </w:t>
      </w:r>
      <w:r w:rsidR="005D2E68">
        <w:rPr>
          <w:lang w:eastAsia="en-US"/>
        </w:rPr>
        <w:t>v veliko pomoč dijaki sami (</w:t>
      </w:r>
      <w:r>
        <w:rPr>
          <w:lang w:eastAsia="en-US"/>
        </w:rPr>
        <w:t xml:space="preserve">EKO nindže), ki so s svojim delom </w:t>
      </w:r>
      <w:r w:rsidR="000930FF">
        <w:rPr>
          <w:lang w:eastAsia="en-US"/>
        </w:rPr>
        <w:t>bili v veliko pomoč mentorjem ter drugim delavcem šole pri aktivnem opozarjanju k zmanjšanju CO</w:t>
      </w:r>
      <w:r w:rsidR="000930FF">
        <w:rPr>
          <w:vertAlign w:val="subscript"/>
          <w:lang w:eastAsia="en-US"/>
        </w:rPr>
        <w:t xml:space="preserve">2 </w:t>
      </w:r>
      <w:r w:rsidR="000930FF">
        <w:rPr>
          <w:lang w:eastAsia="en-US"/>
        </w:rPr>
        <w:t>odtisa</w:t>
      </w:r>
      <w:r w:rsidR="00372A8C">
        <w:rPr>
          <w:lang w:eastAsia="en-US"/>
        </w:rPr>
        <w:t xml:space="preserve">. </w:t>
      </w:r>
      <w:r w:rsidR="00372A8C" w:rsidRPr="00372A8C">
        <w:rPr>
          <w:lang w:eastAsia="en-US"/>
        </w:rPr>
        <w:t>Ob naših projektih pa smo se obenem tudi zabavali in se naučili veliko. Ugotovili smo, da so se v izvedbo načrta poglobili tudi drugi dijaki, ki jih je to zanimalo. Prepričani smo, da smo ozavestili veliko ljudi, ki pa so predvsem mladi. Tiste je potrebno najbolj ozaveščati saj bodo na svetu dlje in lahko popravijo napake ter stopnjo ogljičnega odtisa. V nadaljevanju poročila smo na kratko opisali dosedanje dosežke ter priložili nekaj grafičnih in slikovnih podatkov.</w:t>
      </w:r>
    </w:p>
    <w:p w:rsidR="00AB3AE7" w:rsidRDefault="00AB3AE7" w:rsidP="00BB5EAC">
      <w:pPr>
        <w:spacing w:after="200" w:line="276" w:lineRule="auto"/>
        <w:jc w:val="both"/>
        <w:rPr>
          <w:lang w:eastAsia="en-US"/>
        </w:rPr>
      </w:pPr>
      <w:r>
        <w:rPr>
          <w:lang w:eastAsia="en-US"/>
        </w:rPr>
        <w:br w:type="page"/>
      </w:r>
    </w:p>
    <w:p w:rsidR="00AB3AE7" w:rsidRDefault="007673EC" w:rsidP="00BB5EAC">
      <w:pPr>
        <w:pStyle w:val="Naslov1"/>
        <w:jc w:val="both"/>
      </w:pPr>
      <w:bookmarkStart w:id="2" w:name="_Toc415668572"/>
      <w:r>
        <w:lastRenderedPageBreak/>
        <w:t>SAMOOSKRBA S HRANO</w:t>
      </w:r>
      <w:bookmarkEnd w:id="2"/>
    </w:p>
    <w:p w:rsidR="007673EC" w:rsidRDefault="00655F85" w:rsidP="00BB5EAC">
      <w:pPr>
        <w:jc w:val="both"/>
        <w:rPr>
          <w:lang w:eastAsia="en-US"/>
        </w:rPr>
      </w:pPr>
      <w:r>
        <w:rPr>
          <w:lang w:eastAsia="en-US"/>
        </w:rPr>
        <w:t xml:space="preserve">Za uresničitev tega cilja smo se odločili izvesti </w:t>
      </w:r>
      <w:r w:rsidR="00CF1D4F">
        <w:rPr>
          <w:lang w:eastAsia="en-US"/>
        </w:rPr>
        <w:t>intervju</w:t>
      </w:r>
      <w:r>
        <w:rPr>
          <w:lang w:eastAsia="en-US"/>
        </w:rPr>
        <w:t xml:space="preserve"> o prehrani z dobaviteljem hrane za celotni Šolski center Velenje.</w:t>
      </w:r>
      <w:r w:rsidR="00CF1D4F">
        <w:rPr>
          <w:lang w:eastAsia="en-US"/>
        </w:rPr>
        <w:t xml:space="preserve"> Naša kontaktna oseba je bil gospod Duh. Z njim smo izvedli kratek intervju, ki je bil sestavljen iz desetih vprašanj.</w:t>
      </w:r>
      <w:r w:rsidR="00ED4F84">
        <w:rPr>
          <w:lang w:eastAsia="en-US"/>
        </w:rPr>
        <w:t xml:space="preserve"> Za cilj smo si zadali izvedeti od kod izvira hrana, ki jo dijaki uživamo vsak dan ter sama pridelava in priprava hrane.</w:t>
      </w:r>
    </w:p>
    <w:p w:rsidR="00CF1D4F" w:rsidRDefault="00CF1D4F" w:rsidP="00BB5EAC">
      <w:pPr>
        <w:jc w:val="both"/>
        <w:rPr>
          <w:lang w:eastAsia="en-US"/>
        </w:rPr>
      </w:pPr>
    </w:p>
    <w:p w:rsidR="00CF1D4F" w:rsidRDefault="00CF1D4F" w:rsidP="00BB5EAC">
      <w:pPr>
        <w:pStyle w:val="Naslov2"/>
        <w:jc w:val="both"/>
      </w:pPr>
      <w:bookmarkStart w:id="3" w:name="_Toc415668573"/>
      <w:r>
        <w:t>Vprašanja in odgovori</w:t>
      </w:r>
      <w:bookmarkEnd w:id="3"/>
    </w:p>
    <w:p w:rsidR="00CF1D4F" w:rsidRPr="003B08CA" w:rsidRDefault="00CF1D4F" w:rsidP="00BB5EAC">
      <w:pPr>
        <w:pStyle w:val="Odstavekseznama"/>
        <w:numPr>
          <w:ilvl w:val="0"/>
          <w:numId w:val="30"/>
        </w:numPr>
        <w:spacing w:after="0"/>
        <w:jc w:val="both"/>
        <w:rPr>
          <w:b/>
        </w:rPr>
      </w:pPr>
      <w:r w:rsidRPr="003B08CA">
        <w:rPr>
          <w:b/>
        </w:rPr>
        <w:t>Ali veste iz kakšnega okolja izvira hrana, ki jo dobite?</w:t>
      </w:r>
    </w:p>
    <w:p w:rsidR="00CF1D4F" w:rsidRDefault="00CF1D4F" w:rsidP="00BB5EAC">
      <w:pPr>
        <w:pStyle w:val="Odstavekseznama"/>
        <w:spacing w:after="0"/>
        <w:jc w:val="both"/>
      </w:pPr>
      <w:r>
        <w:t>Hrana izvira od domačih dobaviteljev. Meso izvira iz Gorenjske, druge izdelke pa dobimo od domačih dobaviteljev (Mercator, Tuš…)</w:t>
      </w:r>
    </w:p>
    <w:p w:rsidR="00CF1D4F" w:rsidRPr="003B08CA" w:rsidRDefault="00CF1D4F" w:rsidP="00BB5EAC">
      <w:pPr>
        <w:pStyle w:val="Odstavekseznama"/>
        <w:numPr>
          <w:ilvl w:val="0"/>
          <w:numId w:val="30"/>
        </w:numPr>
        <w:spacing w:after="0"/>
        <w:jc w:val="both"/>
        <w:rPr>
          <w:b/>
        </w:rPr>
      </w:pPr>
      <w:r w:rsidRPr="003B08CA">
        <w:rPr>
          <w:b/>
        </w:rPr>
        <w:t>Kateri so vaši dobavitelji hrane?</w:t>
      </w:r>
    </w:p>
    <w:p w:rsidR="00CF1D4F" w:rsidRDefault="00CF1D4F" w:rsidP="00BB5EAC">
      <w:pPr>
        <w:spacing w:after="0"/>
        <w:ind w:left="360" w:firstLine="348"/>
        <w:jc w:val="both"/>
      </w:pPr>
      <w:r>
        <w:t>Hrano dobivamo večinoma iz trgovin (Mercator, Tuš…)</w:t>
      </w:r>
    </w:p>
    <w:p w:rsidR="00CF1D4F" w:rsidRPr="003B08CA" w:rsidRDefault="00CF1D4F" w:rsidP="00BB5EAC">
      <w:pPr>
        <w:pStyle w:val="Odstavekseznama"/>
        <w:numPr>
          <w:ilvl w:val="0"/>
          <w:numId w:val="30"/>
        </w:numPr>
        <w:spacing w:after="0"/>
        <w:jc w:val="both"/>
        <w:rPr>
          <w:b/>
        </w:rPr>
      </w:pPr>
      <w:r w:rsidRPr="003B08CA">
        <w:rPr>
          <w:b/>
        </w:rPr>
        <w:t>Dobite hrano že pripravljeno ali jo pripravite sproti?</w:t>
      </w:r>
    </w:p>
    <w:p w:rsidR="00CF1D4F" w:rsidRDefault="00CF1D4F" w:rsidP="00BB5EAC">
      <w:pPr>
        <w:pStyle w:val="Odstavekseznama"/>
        <w:spacing w:after="0"/>
        <w:jc w:val="both"/>
      </w:pPr>
      <w:r>
        <w:t>Celotno hrano pripravimo sami, razen nekaterih stvari, ki jih dobimo že pripravljene, kot so štruklji…</w:t>
      </w:r>
    </w:p>
    <w:p w:rsidR="00CF1D4F" w:rsidRPr="00DD21E4" w:rsidRDefault="00CF1D4F" w:rsidP="00BB5EAC">
      <w:pPr>
        <w:pStyle w:val="Odstavekseznama"/>
        <w:numPr>
          <w:ilvl w:val="0"/>
          <w:numId w:val="30"/>
        </w:numPr>
        <w:spacing w:after="0"/>
        <w:jc w:val="both"/>
        <w:rPr>
          <w:b/>
        </w:rPr>
      </w:pPr>
      <w:r w:rsidRPr="00DD21E4">
        <w:rPr>
          <w:b/>
        </w:rPr>
        <w:t>Kaj naredite z odpadno hrano?</w:t>
      </w:r>
    </w:p>
    <w:p w:rsidR="00E9603B" w:rsidRPr="007225B8" w:rsidRDefault="00E9603B" w:rsidP="00BB5EAC">
      <w:pPr>
        <w:pStyle w:val="Odstavekseznama"/>
        <w:jc w:val="both"/>
      </w:pPr>
      <w:r w:rsidRPr="007225B8">
        <w:t>Kar ostane juh in podobnega se vrne</w:t>
      </w:r>
      <w:r>
        <w:t>, drugače pa ostankov ni veliko.</w:t>
      </w:r>
      <w:r w:rsidRPr="007225B8">
        <w:t xml:space="preserve"> </w:t>
      </w:r>
      <w:r>
        <w:t xml:space="preserve">Kolikor pa je ostankov hrane od obrokov in od priprave, </w:t>
      </w:r>
      <w:r w:rsidRPr="007225B8">
        <w:t xml:space="preserve">odpelje komunalno podjetje (PUP </w:t>
      </w:r>
      <w:proofErr w:type="spellStart"/>
      <w:r w:rsidRPr="007225B8">
        <w:t>Saubermacher</w:t>
      </w:r>
      <w:proofErr w:type="spellEnd"/>
      <w:r w:rsidRPr="007225B8">
        <w:t>).</w:t>
      </w:r>
    </w:p>
    <w:p w:rsidR="00CF1D4F" w:rsidRDefault="00CF1D4F" w:rsidP="00BB5EAC">
      <w:pPr>
        <w:pStyle w:val="Odstavekseznama"/>
        <w:numPr>
          <w:ilvl w:val="0"/>
          <w:numId w:val="30"/>
        </w:numPr>
        <w:spacing w:after="0"/>
        <w:jc w:val="both"/>
        <w:rPr>
          <w:b/>
        </w:rPr>
      </w:pPr>
      <w:r w:rsidRPr="0043319F">
        <w:rPr>
          <w:b/>
        </w:rPr>
        <w:t>Kako je z solato in drugimi živili, ki nimajo dolgega roka uporabe ali se hitro pokvarijo? Jih nabavljate sproti?</w:t>
      </w:r>
    </w:p>
    <w:p w:rsidR="00CF1D4F" w:rsidRPr="0043319F" w:rsidRDefault="00CF1D4F" w:rsidP="00BB5EAC">
      <w:pPr>
        <w:pStyle w:val="Odstavekseznama"/>
        <w:spacing w:after="0"/>
        <w:jc w:val="both"/>
      </w:pPr>
      <w:r>
        <w:t>Živila, ki so hitro pokvarljiva ali imajo kratek rok uporabe nabavljamo vsak dan sproti.</w:t>
      </w:r>
    </w:p>
    <w:p w:rsidR="00CF1D4F" w:rsidRPr="00A87E1F" w:rsidRDefault="00CF1D4F" w:rsidP="00BB5EAC">
      <w:pPr>
        <w:pStyle w:val="Odstavekseznama"/>
        <w:numPr>
          <w:ilvl w:val="0"/>
          <w:numId w:val="30"/>
        </w:numPr>
        <w:spacing w:after="0"/>
        <w:jc w:val="both"/>
        <w:rPr>
          <w:b/>
        </w:rPr>
      </w:pPr>
      <w:r w:rsidRPr="00A87E1F">
        <w:rPr>
          <w:b/>
        </w:rPr>
        <w:t>Dobite solato že pripravljeno z oljem in vsemu ali jo pripravite pred malico?</w:t>
      </w:r>
    </w:p>
    <w:p w:rsidR="00CF1D4F" w:rsidRDefault="00CF1D4F" w:rsidP="00BB5EAC">
      <w:pPr>
        <w:pStyle w:val="Odstavekseznama"/>
        <w:spacing w:after="0"/>
        <w:jc w:val="both"/>
      </w:pPr>
      <w:r>
        <w:t>Solato pripravimo in zmešamo sami.</w:t>
      </w:r>
    </w:p>
    <w:p w:rsidR="00CF1D4F" w:rsidRDefault="00CF1D4F" w:rsidP="00BB5EAC">
      <w:pPr>
        <w:pStyle w:val="Odstavekseznama"/>
        <w:numPr>
          <w:ilvl w:val="0"/>
          <w:numId w:val="30"/>
        </w:numPr>
        <w:spacing w:after="0"/>
        <w:jc w:val="both"/>
        <w:rPr>
          <w:b/>
        </w:rPr>
      </w:pPr>
      <w:r w:rsidRPr="00A87E1F">
        <w:rPr>
          <w:b/>
        </w:rPr>
        <w:t>Je hrana pridelana v domačem okolju ali je kaj izvira tudi iz drugih držav? Je transport iz teh držav dolgotrajen?</w:t>
      </w:r>
    </w:p>
    <w:p w:rsidR="00CF1D4F" w:rsidRPr="00A87E1F" w:rsidRDefault="00CF1D4F" w:rsidP="00BB5EAC">
      <w:pPr>
        <w:pStyle w:val="Odstavekseznama"/>
        <w:spacing w:after="0"/>
        <w:jc w:val="both"/>
      </w:pPr>
      <w:r>
        <w:t>Odvisno od trgovin katere nam dobavljajo hrano.</w:t>
      </w:r>
    </w:p>
    <w:p w:rsidR="00CF1D4F" w:rsidRPr="00CF1B93" w:rsidRDefault="00CF1D4F" w:rsidP="00BB5EAC">
      <w:pPr>
        <w:pStyle w:val="Odstavekseznama"/>
        <w:numPr>
          <w:ilvl w:val="0"/>
          <w:numId w:val="30"/>
        </w:numPr>
        <w:spacing w:after="0"/>
        <w:jc w:val="both"/>
        <w:rPr>
          <w:b/>
        </w:rPr>
      </w:pPr>
      <w:r w:rsidRPr="00CF1B93">
        <w:rPr>
          <w:b/>
        </w:rPr>
        <w:t>Je hrana pridelana na ekološki način?</w:t>
      </w:r>
    </w:p>
    <w:p w:rsidR="00CF1D4F" w:rsidRDefault="00CF1D4F" w:rsidP="00BB5EAC">
      <w:pPr>
        <w:pStyle w:val="Odstavekseznama"/>
        <w:spacing w:after="0"/>
        <w:jc w:val="both"/>
      </w:pPr>
      <w:r>
        <w:t>To je odvisno od dobavitelja, mislim pa, da je večina hrane ekološka.</w:t>
      </w:r>
    </w:p>
    <w:p w:rsidR="00CF1D4F" w:rsidRDefault="00CF1D4F" w:rsidP="00BB5EAC">
      <w:pPr>
        <w:pStyle w:val="Odstavekseznama"/>
        <w:numPr>
          <w:ilvl w:val="0"/>
          <w:numId w:val="30"/>
        </w:numPr>
        <w:spacing w:after="0"/>
        <w:jc w:val="both"/>
        <w:rPr>
          <w:b/>
        </w:rPr>
      </w:pPr>
      <w:r w:rsidRPr="00CF1B93">
        <w:rPr>
          <w:b/>
        </w:rPr>
        <w:t>V bližini je kar nekaj kmetov? Ali katere izdelke kupite od njih?</w:t>
      </w:r>
    </w:p>
    <w:p w:rsidR="001E17B2" w:rsidRPr="007225B8" w:rsidRDefault="001E17B2" w:rsidP="00BB5EAC">
      <w:pPr>
        <w:pStyle w:val="Odstavekseznama"/>
        <w:jc w:val="both"/>
      </w:pPr>
      <w:r w:rsidRPr="007225B8">
        <w:t>Direktno hrane ne nabavljamo od lokalnih pridelovalcev.</w:t>
      </w:r>
    </w:p>
    <w:p w:rsidR="00CF1D4F" w:rsidRPr="00CF1B93" w:rsidRDefault="00CF1D4F" w:rsidP="00BB5EAC">
      <w:pPr>
        <w:pStyle w:val="Odstavekseznama"/>
        <w:numPr>
          <w:ilvl w:val="0"/>
          <w:numId w:val="30"/>
        </w:numPr>
        <w:spacing w:after="0"/>
        <w:jc w:val="both"/>
        <w:rPr>
          <w:b/>
        </w:rPr>
      </w:pPr>
      <w:r w:rsidRPr="00CF1B93">
        <w:rPr>
          <w:b/>
        </w:rPr>
        <w:t>Je odpadne hrane veliko?</w:t>
      </w:r>
    </w:p>
    <w:p w:rsidR="00CF1D4F" w:rsidRDefault="00CF1D4F" w:rsidP="00BB5EAC">
      <w:pPr>
        <w:pStyle w:val="Odstavekseznama"/>
        <w:spacing w:after="0"/>
        <w:jc w:val="both"/>
      </w:pPr>
      <w:r>
        <w:t>Odpadne hrane ni veliko.</w:t>
      </w:r>
    </w:p>
    <w:p w:rsidR="00CF1D4F" w:rsidRDefault="00CF1D4F" w:rsidP="00BB5EAC">
      <w:pPr>
        <w:spacing w:after="200" w:line="276" w:lineRule="auto"/>
        <w:jc w:val="both"/>
        <w:rPr>
          <w:rFonts w:eastAsiaTheme="minorHAnsi" w:cstheme="minorBidi"/>
          <w:sz w:val="22"/>
        </w:rPr>
      </w:pPr>
      <w:r>
        <w:br w:type="page"/>
      </w:r>
    </w:p>
    <w:p w:rsidR="00CF1D4F" w:rsidRDefault="00CF1D4F" w:rsidP="00BB5EAC">
      <w:pPr>
        <w:pStyle w:val="Naslov2"/>
        <w:jc w:val="both"/>
      </w:pPr>
      <w:bookmarkStart w:id="4" w:name="_Toc415668574"/>
      <w:r>
        <w:lastRenderedPageBreak/>
        <w:t>Zaključek</w:t>
      </w:r>
      <w:bookmarkEnd w:id="4"/>
    </w:p>
    <w:p w:rsidR="00CF0A98" w:rsidRPr="00CF0A98" w:rsidRDefault="00CF0A98" w:rsidP="00BB5EAC">
      <w:pPr>
        <w:jc w:val="both"/>
        <w:rPr>
          <w:lang w:eastAsia="en-US"/>
        </w:rPr>
      </w:pPr>
      <w:r>
        <w:rPr>
          <w:lang w:eastAsia="en-US"/>
        </w:rPr>
        <w:t>Iz intervjuja je razvidno, da dobavitelj hrano nabavlja sproti. Direktno z kmetom ni povezan, ker mu to prepoveduje zakon in močna notranja kontrola inšpekcije. Hrano dobi iz domačih trgovskih verig in od domačih dobaviteljev. Hitro pokvarljivo hrano nabavljajo vsakodnevno. Večino hrane pripravijo sami razen nekaterih izdelkov, ki jih dobijo že pripravljene. Odpadne hrane ni veliko. Gostinec pravi, da z časom dobiš občutek za velike količine hrane in lahko predvidi količino, ki jo mora naročiti. Vsak dan prejme samo od naše šole preko 800 naročil malic.</w:t>
      </w:r>
    </w:p>
    <w:p w:rsidR="00C00ED1" w:rsidRDefault="00C00ED1" w:rsidP="00BB5EAC">
      <w:pPr>
        <w:keepNext/>
        <w:jc w:val="both"/>
      </w:pPr>
      <w:r>
        <w:rPr>
          <w:noProof/>
        </w:rPr>
        <w:drawing>
          <wp:inline distT="0" distB="0" distL="0" distR="0" wp14:anchorId="48C16AEC" wp14:editId="3F2FB7ED">
            <wp:extent cx="5238750" cy="3514725"/>
            <wp:effectExtent l="0" t="0" r="0" b="9525"/>
            <wp:docPr id="1" name="Slika 1" descr="http://www.inyourpocket.com/gallery/3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yourpocket.com/gallery/3489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3514725"/>
                    </a:xfrm>
                    <a:prstGeom prst="rect">
                      <a:avLst/>
                    </a:prstGeom>
                    <a:noFill/>
                    <a:ln>
                      <a:noFill/>
                    </a:ln>
                  </pic:spPr>
                </pic:pic>
              </a:graphicData>
            </a:graphic>
          </wp:inline>
        </w:drawing>
      </w:r>
    </w:p>
    <w:p w:rsidR="00C00ED1" w:rsidRDefault="00C00ED1" w:rsidP="00BB5EAC">
      <w:pPr>
        <w:pStyle w:val="Napis"/>
        <w:jc w:val="both"/>
        <w:rPr>
          <w:color w:val="auto"/>
        </w:rPr>
      </w:pPr>
      <w:bookmarkStart w:id="5" w:name="_Toc415668589"/>
      <w:r w:rsidRPr="00C00ED1">
        <w:rPr>
          <w:color w:val="auto"/>
        </w:rPr>
        <w:t xml:space="preserve">Slika </w:t>
      </w:r>
      <w:r w:rsidRPr="00C00ED1">
        <w:rPr>
          <w:color w:val="auto"/>
        </w:rPr>
        <w:fldChar w:fldCharType="begin"/>
      </w:r>
      <w:r w:rsidRPr="00C00ED1">
        <w:rPr>
          <w:color w:val="auto"/>
        </w:rPr>
        <w:instrText xml:space="preserve"> SEQ Slika \* ARABIC </w:instrText>
      </w:r>
      <w:r w:rsidRPr="00C00ED1">
        <w:rPr>
          <w:color w:val="auto"/>
        </w:rPr>
        <w:fldChar w:fldCharType="separate"/>
      </w:r>
      <w:r w:rsidR="00617F5F">
        <w:rPr>
          <w:noProof/>
          <w:color w:val="auto"/>
        </w:rPr>
        <w:t>1</w:t>
      </w:r>
      <w:r w:rsidRPr="00C00ED1">
        <w:rPr>
          <w:color w:val="auto"/>
        </w:rPr>
        <w:fldChar w:fldCharType="end"/>
      </w:r>
      <w:r w:rsidRPr="00C00ED1">
        <w:rPr>
          <w:color w:val="auto"/>
        </w:rPr>
        <w:t>: Pica</w:t>
      </w:r>
      <w:bookmarkEnd w:id="5"/>
    </w:p>
    <w:p w:rsidR="00C00ED1" w:rsidRPr="00C00ED1" w:rsidRDefault="00C00ED1" w:rsidP="00BB5EAC">
      <w:pPr>
        <w:jc w:val="both"/>
      </w:pPr>
      <w:r>
        <w:t xml:space="preserve">Vir: </w:t>
      </w:r>
      <w:hyperlink r:id="rId13" w:history="1">
        <w:r w:rsidRPr="00AC7839">
          <w:rPr>
            <w:rStyle w:val="Hiperpovezava"/>
          </w:rPr>
          <w:t>http://goo.gl/BW7kqN</w:t>
        </w:r>
      </w:hyperlink>
      <w:r>
        <w:t xml:space="preserve"> </w:t>
      </w:r>
    </w:p>
    <w:p w:rsidR="00F42370" w:rsidRDefault="00F42370" w:rsidP="00BB5EAC">
      <w:pPr>
        <w:jc w:val="both"/>
        <w:rPr>
          <w:lang w:eastAsia="en-US"/>
        </w:rPr>
      </w:pPr>
      <w:r>
        <w:rPr>
          <w:lang w:eastAsia="en-US"/>
        </w:rPr>
        <w:br w:type="page"/>
      </w:r>
    </w:p>
    <w:p w:rsidR="00F42370" w:rsidRDefault="00F42370" w:rsidP="00BB5EAC">
      <w:pPr>
        <w:pStyle w:val="Naslov1"/>
        <w:jc w:val="both"/>
      </w:pPr>
      <w:bookmarkStart w:id="6" w:name="_Toc415668575"/>
      <w:r>
        <w:lastRenderedPageBreak/>
        <w:t>LOČEVANJE ODPADKOV</w:t>
      </w:r>
      <w:bookmarkEnd w:id="6"/>
    </w:p>
    <w:p w:rsidR="00C33564" w:rsidRDefault="008166A1" w:rsidP="00BB5EAC">
      <w:pPr>
        <w:jc w:val="both"/>
        <w:rPr>
          <w:lang w:eastAsia="en-US"/>
        </w:rPr>
      </w:pPr>
      <w:r>
        <w:rPr>
          <w:lang w:eastAsia="en-US"/>
        </w:rPr>
        <w:t>Odločili smo se, da dijake aktivno spodbujamo k ločenemu zbiranju odpadkov. Na pomoč nam je priskočila šola, ki je naročila koše za odpadne baterije, odpadne elektronske predmete ter žarnice za naše »EKO kotičke«.</w:t>
      </w:r>
      <w:r w:rsidR="00FE01A2">
        <w:rPr>
          <w:lang w:eastAsia="en-US"/>
        </w:rPr>
        <w:t xml:space="preserve"> Organizirali smo tudi zbiralno akcijo starega papirja</w:t>
      </w:r>
      <w:r w:rsidR="00413EA7">
        <w:rPr>
          <w:lang w:eastAsia="en-US"/>
        </w:rPr>
        <w:t>.</w:t>
      </w:r>
    </w:p>
    <w:p w:rsidR="008166A1" w:rsidRDefault="008166A1" w:rsidP="00BB5EAC">
      <w:pPr>
        <w:jc w:val="both"/>
        <w:rPr>
          <w:lang w:eastAsia="en-US"/>
        </w:rPr>
      </w:pPr>
    </w:p>
    <w:p w:rsidR="008166A1" w:rsidRDefault="008166A1" w:rsidP="00BB5EAC">
      <w:pPr>
        <w:pStyle w:val="Naslov2"/>
        <w:jc w:val="both"/>
      </w:pPr>
      <w:bookmarkStart w:id="7" w:name="_Toc415668576"/>
      <w:r>
        <w:t>EKO kotiček</w:t>
      </w:r>
      <w:bookmarkEnd w:id="7"/>
    </w:p>
    <w:p w:rsidR="008166A1" w:rsidRDefault="003D7D2F" w:rsidP="00BB5EAC">
      <w:pPr>
        <w:jc w:val="both"/>
        <w:rPr>
          <w:lang w:eastAsia="en-US"/>
        </w:rPr>
      </w:pPr>
      <w:r>
        <w:rPr>
          <w:lang w:eastAsia="en-US"/>
        </w:rPr>
        <w:t>Z ločevanjem pripomoremo k ponovni uporabi odpadkov. Posledično to pomeni manjšo potrošnjo za izdelke z novimi materiali. Če pa ne potrebujemo proizvodnje novih materialov, to pomeni, da tudi proizvodnja manj obremenjuje okolje z ogljikovim dioksidom. K temu pa takšna ustanova kot je šola, pripomore več kot ena stanovanjska hiša. V vsakem nadstropju smo postavili koše za ločeno zbiranje odpadkov. To so bili trije barvni koši. Rdeči za papir, rumeni za plastiko in</w:t>
      </w:r>
      <w:r w:rsidR="0069787E">
        <w:rPr>
          <w:lang w:eastAsia="en-US"/>
        </w:rPr>
        <w:t xml:space="preserve"> kovino ter</w:t>
      </w:r>
      <w:r>
        <w:rPr>
          <w:lang w:eastAsia="en-US"/>
        </w:rPr>
        <w:t xml:space="preserve"> zeleni </w:t>
      </w:r>
      <w:r w:rsidR="0069787E">
        <w:rPr>
          <w:lang w:eastAsia="en-US"/>
        </w:rPr>
        <w:t>za steklo</w:t>
      </w:r>
      <w:r>
        <w:rPr>
          <w:lang w:eastAsia="en-US"/>
        </w:rPr>
        <w:t>.</w:t>
      </w:r>
    </w:p>
    <w:p w:rsidR="0048161B" w:rsidRDefault="00FD423F" w:rsidP="00BB5EAC">
      <w:pPr>
        <w:keepNext/>
        <w:jc w:val="both"/>
      </w:pPr>
      <w:r>
        <w:rPr>
          <w:noProof/>
        </w:rPr>
        <w:drawing>
          <wp:inline distT="0" distB="0" distL="0" distR="0" wp14:anchorId="24AFD0EC" wp14:editId="07EEAEB3">
            <wp:extent cx="5760720" cy="3240405"/>
            <wp:effectExtent l="0" t="0" r="0" b="0"/>
            <wp:docPr id="5" name="Picture 5" descr="https://fbcdn-sphotos-h-a.akamaihd.net/hphotos-ak-xft1/v/t34.0-12/11124580_949716151729275_1347773094_n.jpg?oh=9970467352646f7ef2552e777d2ebcb9&amp;oe=551E139A&amp;__gda__=1428035050_1146994317312e7112242e5626794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ft1/v/t34.0-12/11124580_949716151729275_1347773094_n.jpg?oh=9970467352646f7ef2552e777d2ebcb9&amp;oe=551E139A&amp;__gda__=1428035050_1146994317312e7112242e562679431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48161B" w:rsidRPr="0048161B" w:rsidRDefault="0048161B" w:rsidP="00BB5EAC">
      <w:pPr>
        <w:pStyle w:val="Napis"/>
        <w:jc w:val="both"/>
        <w:rPr>
          <w:color w:val="auto"/>
        </w:rPr>
      </w:pPr>
      <w:bookmarkStart w:id="8" w:name="_Toc415668590"/>
      <w:r w:rsidRPr="0048161B">
        <w:rPr>
          <w:color w:val="auto"/>
        </w:rPr>
        <w:t xml:space="preserve">Slika </w:t>
      </w:r>
      <w:r w:rsidRPr="0048161B">
        <w:rPr>
          <w:color w:val="auto"/>
        </w:rPr>
        <w:fldChar w:fldCharType="begin"/>
      </w:r>
      <w:r w:rsidRPr="0048161B">
        <w:rPr>
          <w:color w:val="auto"/>
        </w:rPr>
        <w:instrText xml:space="preserve"> SEQ Slika \* ARABIC </w:instrText>
      </w:r>
      <w:r w:rsidRPr="0048161B">
        <w:rPr>
          <w:color w:val="auto"/>
        </w:rPr>
        <w:fldChar w:fldCharType="separate"/>
      </w:r>
      <w:r w:rsidR="00617F5F">
        <w:rPr>
          <w:noProof/>
          <w:color w:val="auto"/>
        </w:rPr>
        <w:t>2</w:t>
      </w:r>
      <w:r w:rsidRPr="0048161B">
        <w:rPr>
          <w:color w:val="auto"/>
        </w:rPr>
        <w:fldChar w:fldCharType="end"/>
      </w:r>
      <w:r w:rsidRPr="0048161B">
        <w:rPr>
          <w:color w:val="auto"/>
        </w:rPr>
        <w:t>: Rdeč, rumen in zelen zabojnik</w:t>
      </w:r>
      <w:bookmarkEnd w:id="8"/>
    </w:p>
    <w:p w:rsidR="003D7D2F" w:rsidRPr="00860C3A" w:rsidRDefault="0048161B" w:rsidP="00BB5EAC">
      <w:pPr>
        <w:pStyle w:val="Napis"/>
        <w:jc w:val="both"/>
        <w:rPr>
          <w:rFonts w:eastAsia="Times New Roman" w:cs="Times New Roman"/>
          <w:b w:val="0"/>
          <w:bCs w:val="0"/>
          <w:color w:val="auto"/>
          <w:sz w:val="24"/>
          <w:szCs w:val="22"/>
          <w:lang w:eastAsia="en-US"/>
        </w:rPr>
      </w:pPr>
      <w:r w:rsidRPr="00860C3A">
        <w:rPr>
          <w:b w:val="0"/>
          <w:color w:val="auto"/>
          <w:sz w:val="24"/>
        </w:rPr>
        <w:t>Vir: Lasten</w:t>
      </w:r>
      <w:r w:rsidRPr="00860C3A">
        <w:rPr>
          <w:rFonts w:eastAsia="Times New Roman" w:cs="Times New Roman"/>
          <w:b w:val="0"/>
          <w:bCs w:val="0"/>
          <w:color w:val="auto"/>
          <w:sz w:val="24"/>
          <w:szCs w:val="22"/>
          <w:lang w:eastAsia="en-US"/>
        </w:rPr>
        <w:br w:type="page"/>
      </w:r>
    </w:p>
    <w:p w:rsidR="003D7D2F" w:rsidRDefault="00CF0A98" w:rsidP="00BB5EAC">
      <w:pPr>
        <w:jc w:val="both"/>
        <w:rPr>
          <w:lang w:eastAsia="en-US"/>
        </w:rPr>
      </w:pPr>
      <w:r w:rsidRPr="00287BD8">
        <w:lastRenderedPageBreak/>
        <w:t>Dijaki so potrebovali nekaj časa, da so se navadili na pr</w:t>
      </w:r>
      <w:r>
        <w:t>avilno ločeno zbiranje odpadkov</w:t>
      </w:r>
      <w:r w:rsidR="005E7E1A">
        <w:rPr>
          <w:lang w:eastAsia="en-US"/>
        </w:rPr>
        <w:t>. Tako smo omogočili delavcem lažje odvažanje odpadkov in hitrejšo pridelavo. Dijaki pa so vedno več povpraševali, kam naj z nevarnimi električnimi odpadki. V dogovoru s podjetjem ZEOS smo na našo šolo postavili v vsako nadstropje eno otok za zbiranje odpadne električne opreme.</w:t>
      </w:r>
    </w:p>
    <w:p w:rsidR="00413EA7" w:rsidRDefault="00413EA7" w:rsidP="00BB5EAC">
      <w:pPr>
        <w:keepNext/>
        <w:jc w:val="both"/>
      </w:pPr>
      <w:r>
        <w:rPr>
          <w:noProof/>
        </w:rPr>
        <w:drawing>
          <wp:inline distT="0" distB="0" distL="0" distR="0" wp14:anchorId="6AB0CF02" wp14:editId="1C027298">
            <wp:extent cx="5760720" cy="3240405"/>
            <wp:effectExtent l="0" t="0" r="0" b="0"/>
            <wp:docPr id="6" name="Slika 6" descr="https://fbcdn-sphotos-h-a.akamaihd.net/hphotos-ak-xpa1/v/t34.0-12/11115985_949367375097486_866324690_n.jpg?oh=2aa4cc1e2e5c3311587617d109b4b442&amp;oe=551DB673&amp;__gda__=1427945708_d3d02473b2461d6ead3cc6553fcfa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h-a.akamaihd.net/hphotos-ak-xpa1/v/t34.0-12/11115985_949367375097486_866324690_n.jpg?oh=2aa4cc1e2e5c3311587617d109b4b442&amp;oe=551DB673&amp;__gda__=1427945708_d3d02473b2461d6ead3cc6553fcfa3d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413EA7" w:rsidRDefault="00413EA7" w:rsidP="00BB5EAC">
      <w:pPr>
        <w:pStyle w:val="Napis"/>
        <w:jc w:val="both"/>
        <w:rPr>
          <w:color w:val="auto"/>
        </w:rPr>
      </w:pPr>
      <w:bookmarkStart w:id="9" w:name="_Toc415668591"/>
      <w:r w:rsidRPr="00413EA7">
        <w:rPr>
          <w:color w:val="auto"/>
        </w:rPr>
        <w:t xml:space="preserve">Slika </w:t>
      </w:r>
      <w:r w:rsidRPr="00413EA7">
        <w:rPr>
          <w:color w:val="auto"/>
        </w:rPr>
        <w:fldChar w:fldCharType="begin"/>
      </w:r>
      <w:r w:rsidRPr="00413EA7">
        <w:rPr>
          <w:color w:val="auto"/>
        </w:rPr>
        <w:instrText xml:space="preserve"> SEQ Slika \* ARABIC </w:instrText>
      </w:r>
      <w:r w:rsidRPr="00413EA7">
        <w:rPr>
          <w:color w:val="auto"/>
        </w:rPr>
        <w:fldChar w:fldCharType="separate"/>
      </w:r>
      <w:r w:rsidR="00617F5F">
        <w:rPr>
          <w:noProof/>
          <w:color w:val="auto"/>
        </w:rPr>
        <w:t>3</w:t>
      </w:r>
      <w:r w:rsidRPr="00413EA7">
        <w:rPr>
          <w:color w:val="auto"/>
        </w:rPr>
        <w:fldChar w:fldCharType="end"/>
      </w:r>
      <w:r w:rsidRPr="00413EA7">
        <w:rPr>
          <w:color w:val="auto"/>
        </w:rPr>
        <w:t>: Koši ZEOS</w:t>
      </w:r>
      <w:bookmarkEnd w:id="9"/>
    </w:p>
    <w:p w:rsidR="00413EA7" w:rsidRPr="00413EA7" w:rsidRDefault="00413EA7" w:rsidP="00BB5EAC">
      <w:pPr>
        <w:jc w:val="both"/>
      </w:pPr>
      <w:r>
        <w:t>Vir: Lasten</w:t>
      </w:r>
    </w:p>
    <w:p w:rsidR="00FE01A2" w:rsidRDefault="00B3528C" w:rsidP="00BB5EAC">
      <w:pPr>
        <w:jc w:val="both"/>
        <w:rPr>
          <w:lang w:eastAsia="en-US"/>
        </w:rPr>
      </w:pPr>
      <w:r>
        <w:rPr>
          <w:lang w:eastAsia="en-US"/>
        </w:rPr>
        <w:t>Rumeni zabojnik za odpadne sijalke, moder zaboj za odpadne baterije in  zelen zaboj za odpadno električno opremo. Tako so dijaki začeli od doma prinašati tudi odpadno električno opremo, ki bi drugače lahko pristala v navadnih koših in oteževala delo čistilcem</w:t>
      </w:r>
      <w:r w:rsidR="00AA0DE0">
        <w:rPr>
          <w:lang w:eastAsia="en-US"/>
        </w:rPr>
        <w:t>.</w:t>
      </w:r>
    </w:p>
    <w:p w:rsidR="00FE01A2" w:rsidRDefault="00FE01A2" w:rsidP="00BB5EAC">
      <w:pPr>
        <w:spacing w:after="200" w:line="276" w:lineRule="auto"/>
        <w:jc w:val="both"/>
        <w:rPr>
          <w:lang w:eastAsia="en-US"/>
        </w:rPr>
      </w:pPr>
      <w:r>
        <w:rPr>
          <w:lang w:eastAsia="en-US"/>
        </w:rPr>
        <w:br w:type="page"/>
      </w:r>
    </w:p>
    <w:p w:rsidR="005E7E1A" w:rsidRDefault="00FE01A2" w:rsidP="00BB5EAC">
      <w:pPr>
        <w:pStyle w:val="Naslov2"/>
        <w:jc w:val="both"/>
      </w:pPr>
      <w:bookmarkStart w:id="10" w:name="_Toc415668577"/>
      <w:r>
        <w:lastRenderedPageBreak/>
        <w:t>Zbiralna akcija starega papirja</w:t>
      </w:r>
      <w:bookmarkEnd w:id="10"/>
    </w:p>
    <w:p w:rsidR="00CA22B3" w:rsidRDefault="00413EA7" w:rsidP="00BB5EAC">
      <w:pPr>
        <w:jc w:val="both"/>
        <w:rPr>
          <w:lang w:eastAsia="en-US"/>
        </w:rPr>
      </w:pPr>
      <w:r>
        <w:rPr>
          <w:lang w:eastAsia="en-US"/>
        </w:rPr>
        <w:t>Zaradi velikega povpraševanja dijakov smo na Šolskemu centru Velenje organizirali zbiralno akcijo starega papir</w:t>
      </w:r>
      <w:r w:rsidR="00E234C7">
        <w:rPr>
          <w:lang w:eastAsia="en-US"/>
        </w:rPr>
        <w:t>ja, ki smo si jo zadali tudi kot</w:t>
      </w:r>
      <w:r>
        <w:rPr>
          <w:lang w:eastAsia="en-US"/>
        </w:rPr>
        <w:t xml:space="preserve"> enega izmed EKO ciljev. Odziv dijakov je bil precejšen. Celotna teža </w:t>
      </w:r>
      <w:r w:rsidR="00E234C7">
        <w:rPr>
          <w:lang w:eastAsia="en-US"/>
        </w:rPr>
        <w:t>zbranega</w:t>
      </w:r>
      <w:r>
        <w:rPr>
          <w:lang w:eastAsia="en-US"/>
        </w:rPr>
        <w:t xml:space="preserve"> odpadnega papirja je </w:t>
      </w:r>
      <w:r w:rsidR="00E234C7">
        <w:rPr>
          <w:lang w:eastAsia="en-US"/>
        </w:rPr>
        <w:t>1120 kilogramov</w:t>
      </w:r>
      <w:r>
        <w:rPr>
          <w:lang w:eastAsia="en-US"/>
        </w:rPr>
        <w:t xml:space="preserve">! </w:t>
      </w:r>
      <w:r w:rsidR="00E234C7">
        <w:rPr>
          <w:lang w:eastAsia="en-US"/>
        </w:rPr>
        <w:t>Zbiralno akcijo pa smo še podaljšali.</w:t>
      </w:r>
    </w:p>
    <w:p w:rsidR="00413EA7" w:rsidRDefault="00413EA7" w:rsidP="00BB5EAC">
      <w:pPr>
        <w:keepNext/>
        <w:jc w:val="both"/>
      </w:pPr>
      <w:r>
        <w:rPr>
          <w:noProof/>
        </w:rPr>
        <w:drawing>
          <wp:inline distT="0" distB="0" distL="0" distR="0" wp14:anchorId="24F2F628" wp14:editId="17DA1435">
            <wp:extent cx="5391150" cy="5206522"/>
            <wp:effectExtent l="0" t="0" r="0" b="0"/>
            <wp:docPr id="7" name="Slika 7" descr="https://fbcdn-sphotos-h-a.akamaihd.net/hphotos-ak-xpf1/v/t34.0-12/11103855_949367388430818_228535446_n.jpg?oh=26d4bdff54d14aef95ea0045fc1fd9d1&amp;oe=551CBDA5&amp;__gda__=1428008952_c5e9d13ebd42d67cafe7c16775fc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h-a.akamaihd.net/hphotos-ak-xpf1/v/t34.0-12/11103855_949367388430818_228535446_n.jpg?oh=26d4bdff54d14aef95ea0045fc1fd9d1&amp;oe=551CBDA5&amp;__gda__=1428008952_c5e9d13ebd42d67cafe7c16775fc04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5206522"/>
                    </a:xfrm>
                    <a:prstGeom prst="rect">
                      <a:avLst/>
                    </a:prstGeom>
                    <a:noFill/>
                    <a:ln>
                      <a:noFill/>
                    </a:ln>
                  </pic:spPr>
                </pic:pic>
              </a:graphicData>
            </a:graphic>
          </wp:inline>
        </w:drawing>
      </w:r>
      <w:r>
        <w:tab/>
      </w:r>
    </w:p>
    <w:p w:rsidR="00413EA7" w:rsidRPr="00413EA7" w:rsidRDefault="00413EA7" w:rsidP="00BB5EAC">
      <w:pPr>
        <w:pStyle w:val="Napis"/>
        <w:jc w:val="both"/>
        <w:rPr>
          <w:color w:val="auto"/>
        </w:rPr>
      </w:pPr>
      <w:bookmarkStart w:id="11" w:name="_Toc415668592"/>
      <w:r w:rsidRPr="00413EA7">
        <w:rPr>
          <w:color w:val="auto"/>
        </w:rPr>
        <w:t xml:space="preserve">Slika </w:t>
      </w:r>
      <w:r w:rsidRPr="00413EA7">
        <w:rPr>
          <w:color w:val="auto"/>
        </w:rPr>
        <w:fldChar w:fldCharType="begin"/>
      </w:r>
      <w:r w:rsidRPr="00413EA7">
        <w:rPr>
          <w:color w:val="auto"/>
        </w:rPr>
        <w:instrText xml:space="preserve"> SEQ Slika \* ARABIC </w:instrText>
      </w:r>
      <w:r w:rsidRPr="00413EA7">
        <w:rPr>
          <w:color w:val="auto"/>
        </w:rPr>
        <w:fldChar w:fldCharType="separate"/>
      </w:r>
      <w:r w:rsidR="00617F5F">
        <w:rPr>
          <w:noProof/>
          <w:color w:val="auto"/>
        </w:rPr>
        <w:t>4</w:t>
      </w:r>
      <w:r w:rsidRPr="00413EA7">
        <w:rPr>
          <w:color w:val="auto"/>
        </w:rPr>
        <w:fldChar w:fldCharType="end"/>
      </w:r>
      <w:r w:rsidRPr="00413EA7">
        <w:rPr>
          <w:color w:val="auto"/>
        </w:rPr>
        <w:t>: Odpadni papir</w:t>
      </w:r>
      <w:bookmarkEnd w:id="11"/>
    </w:p>
    <w:p w:rsidR="00413EA7" w:rsidRPr="00413EA7" w:rsidRDefault="00413EA7" w:rsidP="00BB5EAC">
      <w:pPr>
        <w:jc w:val="both"/>
      </w:pPr>
      <w:r>
        <w:t>Vir: Lasten</w:t>
      </w:r>
    </w:p>
    <w:p w:rsidR="00413EA7" w:rsidRDefault="00413EA7" w:rsidP="00BB5EAC">
      <w:pPr>
        <w:keepNext/>
        <w:jc w:val="both"/>
      </w:pPr>
      <w:r>
        <w:rPr>
          <w:noProof/>
        </w:rPr>
        <w:lastRenderedPageBreak/>
        <w:drawing>
          <wp:inline distT="0" distB="0" distL="0" distR="0" wp14:anchorId="2445E728" wp14:editId="28C1C253">
            <wp:extent cx="3533775" cy="3698485"/>
            <wp:effectExtent l="0" t="0" r="0" b="0"/>
            <wp:docPr id="8" name="Slika 8" descr="https://fbcdn-sphotos-h-a.akamaihd.net/hphotos-ak-xpt1/v/t34.0-12/11120089_949367398430817_1489702216_n.jpg?oh=e9edbbecdb0083774f9a31ed1f46d3b4&amp;oe=551DA702&amp;__gda__=1427946801_59281e35638131a3d689e0614ebf9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sphotos-h-a.akamaihd.net/hphotos-ak-xpt1/v/t34.0-12/11120089_949367398430817_1489702216_n.jpg?oh=e9edbbecdb0083774f9a31ed1f46d3b4&amp;oe=551DA702&amp;__gda__=1427946801_59281e35638131a3d689e0614ebf9e7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4447" cy="3709654"/>
                    </a:xfrm>
                    <a:prstGeom prst="rect">
                      <a:avLst/>
                    </a:prstGeom>
                    <a:noFill/>
                    <a:ln>
                      <a:noFill/>
                    </a:ln>
                  </pic:spPr>
                </pic:pic>
              </a:graphicData>
            </a:graphic>
          </wp:inline>
        </w:drawing>
      </w:r>
    </w:p>
    <w:p w:rsidR="00413EA7" w:rsidRPr="00413EA7" w:rsidRDefault="00413EA7" w:rsidP="00BB5EAC">
      <w:pPr>
        <w:pStyle w:val="Napis"/>
        <w:jc w:val="both"/>
        <w:rPr>
          <w:color w:val="auto"/>
        </w:rPr>
      </w:pPr>
      <w:bookmarkStart w:id="12" w:name="_Toc415668593"/>
      <w:r w:rsidRPr="00413EA7">
        <w:rPr>
          <w:color w:val="auto"/>
        </w:rPr>
        <w:t xml:space="preserve">Slika </w:t>
      </w:r>
      <w:r w:rsidRPr="00413EA7">
        <w:rPr>
          <w:color w:val="auto"/>
        </w:rPr>
        <w:fldChar w:fldCharType="begin"/>
      </w:r>
      <w:r w:rsidRPr="00413EA7">
        <w:rPr>
          <w:color w:val="auto"/>
        </w:rPr>
        <w:instrText xml:space="preserve"> SEQ Slika \* ARABIC </w:instrText>
      </w:r>
      <w:r w:rsidRPr="00413EA7">
        <w:rPr>
          <w:color w:val="auto"/>
        </w:rPr>
        <w:fldChar w:fldCharType="separate"/>
      </w:r>
      <w:r w:rsidR="00617F5F">
        <w:rPr>
          <w:noProof/>
          <w:color w:val="auto"/>
        </w:rPr>
        <w:t>5</w:t>
      </w:r>
      <w:r w:rsidRPr="00413EA7">
        <w:rPr>
          <w:color w:val="auto"/>
        </w:rPr>
        <w:fldChar w:fldCharType="end"/>
      </w:r>
      <w:r w:rsidRPr="00413EA7">
        <w:rPr>
          <w:color w:val="auto"/>
        </w:rPr>
        <w:t>: Odpadni papir</w:t>
      </w:r>
      <w:bookmarkEnd w:id="12"/>
    </w:p>
    <w:p w:rsidR="00413EA7" w:rsidRPr="00413EA7" w:rsidRDefault="00413EA7" w:rsidP="00BB5EAC">
      <w:pPr>
        <w:jc w:val="both"/>
      </w:pPr>
      <w:r>
        <w:t>Vir: Lasten</w:t>
      </w:r>
    </w:p>
    <w:p w:rsidR="00413EA7" w:rsidRDefault="00413EA7" w:rsidP="00BB5EAC">
      <w:pPr>
        <w:keepNext/>
        <w:jc w:val="both"/>
      </w:pPr>
      <w:r>
        <w:rPr>
          <w:noProof/>
        </w:rPr>
        <w:drawing>
          <wp:inline distT="0" distB="0" distL="0" distR="0" wp14:anchorId="2C48A6FF" wp14:editId="7A3B4AFE">
            <wp:extent cx="3488966" cy="3427069"/>
            <wp:effectExtent l="0" t="0" r="0" b="2540"/>
            <wp:docPr id="9" name="Slika 9" descr="https://fbcdn-sphotos-h-a.akamaihd.net/hphotos-ak-xpf1/v/t34.0-12/11076189_949367465097477_647360608_n.jpg?oh=34945b222560eaa17fbbab55665c48f0&amp;oe=551DC872&amp;__gda__=1428004463_6c4ab2853c4feaf1e988d15eb659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h-a.akamaihd.net/hphotos-ak-xpf1/v/t34.0-12/11076189_949367465097477_647360608_n.jpg?oh=34945b222560eaa17fbbab55665c48f0&amp;oe=551DC872&amp;__gda__=1428004463_6c4ab2853c4feaf1e988d15eb65953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850" cy="3424991"/>
                    </a:xfrm>
                    <a:prstGeom prst="rect">
                      <a:avLst/>
                    </a:prstGeom>
                    <a:noFill/>
                    <a:ln>
                      <a:noFill/>
                    </a:ln>
                  </pic:spPr>
                </pic:pic>
              </a:graphicData>
            </a:graphic>
          </wp:inline>
        </w:drawing>
      </w:r>
    </w:p>
    <w:p w:rsidR="00413EA7" w:rsidRPr="00413EA7" w:rsidRDefault="00413EA7" w:rsidP="00BB5EAC">
      <w:pPr>
        <w:pStyle w:val="Napis"/>
        <w:jc w:val="both"/>
        <w:rPr>
          <w:color w:val="auto"/>
        </w:rPr>
      </w:pPr>
      <w:bookmarkStart w:id="13" w:name="_Toc415668594"/>
      <w:r w:rsidRPr="00413EA7">
        <w:rPr>
          <w:color w:val="auto"/>
        </w:rPr>
        <w:t xml:space="preserve">Slika </w:t>
      </w:r>
      <w:r w:rsidRPr="00413EA7">
        <w:rPr>
          <w:color w:val="auto"/>
        </w:rPr>
        <w:fldChar w:fldCharType="begin"/>
      </w:r>
      <w:r w:rsidRPr="00413EA7">
        <w:rPr>
          <w:color w:val="auto"/>
        </w:rPr>
        <w:instrText xml:space="preserve"> SEQ Slika \* ARABIC </w:instrText>
      </w:r>
      <w:r w:rsidRPr="00413EA7">
        <w:rPr>
          <w:color w:val="auto"/>
        </w:rPr>
        <w:fldChar w:fldCharType="separate"/>
      </w:r>
      <w:r w:rsidR="00617F5F">
        <w:rPr>
          <w:noProof/>
          <w:color w:val="auto"/>
        </w:rPr>
        <w:t>6</w:t>
      </w:r>
      <w:r w:rsidRPr="00413EA7">
        <w:rPr>
          <w:color w:val="auto"/>
        </w:rPr>
        <w:fldChar w:fldCharType="end"/>
      </w:r>
      <w:r w:rsidRPr="00413EA7">
        <w:rPr>
          <w:color w:val="auto"/>
        </w:rPr>
        <w:t>: Odpadni papir</w:t>
      </w:r>
      <w:bookmarkEnd w:id="13"/>
    </w:p>
    <w:p w:rsidR="00413EA7" w:rsidRDefault="00413EA7" w:rsidP="00BB5EAC">
      <w:pPr>
        <w:jc w:val="both"/>
        <w:rPr>
          <w:lang w:eastAsia="en-US"/>
        </w:rPr>
      </w:pPr>
      <w:r>
        <w:rPr>
          <w:lang w:eastAsia="en-US"/>
        </w:rPr>
        <w:t>Vir: Lasten</w:t>
      </w:r>
    </w:p>
    <w:p w:rsidR="00413EA7" w:rsidRDefault="00413EA7" w:rsidP="00BB5EAC">
      <w:pPr>
        <w:pStyle w:val="Naslov1"/>
        <w:jc w:val="both"/>
      </w:pPr>
      <w:r>
        <w:br w:type="page"/>
      </w:r>
      <w:bookmarkStart w:id="14" w:name="_Toc415668578"/>
      <w:r w:rsidR="00865C9A">
        <w:lastRenderedPageBreak/>
        <w:t>EKO OZAVEŠČANJE</w:t>
      </w:r>
      <w:bookmarkEnd w:id="14"/>
    </w:p>
    <w:p w:rsidR="00865C9A" w:rsidRDefault="00ED7EF5" w:rsidP="00BB5EAC">
      <w:pPr>
        <w:jc w:val="both"/>
        <w:rPr>
          <w:lang w:eastAsia="en-US"/>
        </w:rPr>
      </w:pPr>
      <w:r>
        <w:rPr>
          <w:lang w:eastAsia="en-US"/>
        </w:rPr>
        <w:t>Dijaki smo se odločili in na to temo posneli kratek film o prezračevanju prostora. V veliko pomoč so nam bili dijaki naše šol ter profesorji.</w:t>
      </w:r>
      <w:r w:rsidR="00FC4E11">
        <w:rPr>
          <w:lang w:eastAsia="en-US"/>
        </w:rPr>
        <w:t xml:space="preserve"> S pravilnim prezračevanjem prostora pripomoremo k manjši porabi energije in posledično k manjšemu ogličnemu odtisu.</w:t>
      </w:r>
    </w:p>
    <w:p w:rsidR="00ED7EF5" w:rsidRDefault="00ED7EF5" w:rsidP="00BB5EAC">
      <w:pPr>
        <w:pStyle w:val="Naslov2"/>
        <w:jc w:val="both"/>
      </w:pPr>
      <w:bookmarkStart w:id="15" w:name="_Toc415668579"/>
      <w:r>
        <w:t>Film</w:t>
      </w:r>
      <w:bookmarkEnd w:id="15"/>
    </w:p>
    <w:p w:rsidR="00ED7EF5" w:rsidRDefault="00FC4E11" w:rsidP="00BB5EAC">
      <w:pPr>
        <w:jc w:val="both"/>
        <w:rPr>
          <w:lang w:eastAsia="en-US"/>
        </w:rPr>
      </w:pPr>
      <w:r>
        <w:rPr>
          <w:lang w:eastAsia="en-US"/>
        </w:rPr>
        <w:t xml:space="preserve">Filmček lahko najdete na naslednjem naslovu: </w:t>
      </w:r>
      <w:hyperlink r:id="rId19" w:history="1">
        <w:r w:rsidRPr="00AC7839">
          <w:rPr>
            <w:rStyle w:val="Hiperpovezava"/>
            <w:lang w:eastAsia="en-US"/>
          </w:rPr>
          <w:t>https://www.youtube.com/watch?v=DOgw3Z1COaI</w:t>
        </w:r>
      </w:hyperlink>
      <w:r>
        <w:rPr>
          <w:lang w:eastAsia="en-US"/>
        </w:rPr>
        <w:t xml:space="preserve"> </w:t>
      </w:r>
    </w:p>
    <w:p w:rsidR="00FC4E11" w:rsidRDefault="00FC4E11" w:rsidP="00BB5EAC">
      <w:pPr>
        <w:jc w:val="both"/>
        <w:rPr>
          <w:lang w:eastAsia="en-US"/>
        </w:rPr>
      </w:pPr>
    </w:p>
    <w:p w:rsidR="00FC4E11" w:rsidRDefault="00FC4E11" w:rsidP="00BB5EAC">
      <w:pPr>
        <w:jc w:val="both"/>
        <w:rPr>
          <w:lang w:eastAsia="en-US"/>
        </w:rPr>
      </w:pPr>
      <w:r>
        <w:rPr>
          <w:lang w:eastAsia="en-US"/>
        </w:rPr>
        <w:t>Kratek opis filmčka:</w:t>
      </w:r>
    </w:p>
    <w:p w:rsidR="00FC4E11" w:rsidRDefault="00FC4E11" w:rsidP="00BB5EAC">
      <w:pPr>
        <w:jc w:val="both"/>
        <w:rPr>
          <w:lang w:eastAsia="en-US"/>
        </w:rPr>
      </w:pPr>
      <w:r>
        <w:t xml:space="preserve">Video prikazuje nepravilno zračenje prostora, hkrati pa nas poučuje v pravilnem zračenju in ekonomski porabi energije. Video smo ustvarili s pomočjo drugih letnikov računalniških tehnikov, profesorico zgodovine ter upraviteljem Elektro in računalniške šole Velenje. Video na hudomušen način prikazuje kako se prostor pravilno prezrači, vendar nam to ne bi uspelo, če na pomoč nebi priskočil EKO nindža. Video se začne ob nepravilnem zračenju prostora profesorice za zgodovino in ob nezadovoljstvu upravitelja zgradbe. Ta ji sporočil, da prostor prezračuje nepravilno in da naj pri priči zapre okna. Ko pa je opazil, da so tudi radiatorji vključeni je pobesnel, </w:t>
      </w:r>
      <w:r w:rsidR="00E71C77">
        <w:t>zaprl</w:t>
      </w:r>
      <w:r>
        <w:t xml:space="preserve"> radiatorje in odhitel na nadaljnji pouk na medpodjetniški izobraževalni center. Ker se je zrak v učilnici drastično poslabšal se je profesorica za zgodovino odločila poklicati upravitelja zgradbe, ter mu sporočila, da je zrak v prostoru neznosen in je potrebno nekaj ukreniti, saj ji bodo v nasprotnem primeru dijaki zaspali na mizah. Upravitelj je v najkrajšem možnem času prihitel nazaj ter bil šokiran nad vrednostjo CO</w:t>
      </w:r>
      <w:r>
        <w:rPr>
          <w:vertAlign w:val="subscript"/>
        </w:rPr>
        <w:t xml:space="preserve">2 </w:t>
      </w:r>
      <w:r>
        <w:t xml:space="preserve"> v prostoru. V paniki ni vedel kako se odzvati na dano situacijo, zato mi je na pomoč priskočil EKO nindža. Ta je pojasnil profesorici za zgodovino kako se pravilno prezrači prostor, ter ji obrazložil posledice le tega. </w:t>
      </w:r>
      <w:r w:rsidR="00E71C77" w:rsidRPr="00287BD8">
        <w:t>Prikazal ji je graf koliko prihranimo s pravilnim prezračevanjem vendar ne na</w:t>
      </w:r>
      <w:r w:rsidR="00E71C77">
        <w:t xml:space="preserve"> račun ugodne klime v prostoru.</w:t>
      </w:r>
      <w:r>
        <w:rPr>
          <w:lang w:eastAsia="en-US"/>
        </w:rPr>
        <w:br w:type="page"/>
      </w:r>
    </w:p>
    <w:p w:rsidR="00FC4E11" w:rsidRDefault="00F07B09" w:rsidP="00BB5EAC">
      <w:pPr>
        <w:pStyle w:val="Naslov1"/>
        <w:jc w:val="both"/>
      </w:pPr>
      <w:bookmarkStart w:id="16" w:name="_Toc415668580"/>
      <w:r>
        <w:lastRenderedPageBreak/>
        <w:t>AKTIVNO SODELOVANJE PRI ORGANIZACIJI PROJEKTOV</w:t>
      </w:r>
      <w:bookmarkEnd w:id="16"/>
    </w:p>
    <w:p w:rsidR="00C940ED" w:rsidRDefault="004C14C9" w:rsidP="00BB5EAC">
      <w:pPr>
        <w:jc w:val="both"/>
        <w:rPr>
          <w:lang w:eastAsia="en-US"/>
        </w:rPr>
      </w:pPr>
      <w:r w:rsidRPr="00287BD8">
        <w:t xml:space="preserve">Na pobudo, da dijaki aktivno sodelujejo pri izobraževanju in spoznavanju degradirane okolice smo se EKO </w:t>
      </w:r>
      <w:proofErr w:type="spellStart"/>
      <w:r w:rsidRPr="00287BD8">
        <w:t>nindže</w:t>
      </w:r>
      <w:proofErr w:type="spellEnd"/>
      <w:r w:rsidRPr="00287BD8">
        <w:t xml:space="preserve"> in mentorji projekta dobili in si zapisali teme katere dijaki želijo spoznati. Vsebine tem, čase in datume smo uskladili z izvajalci.</w:t>
      </w:r>
    </w:p>
    <w:p w:rsidR="00C940ED" w:rsidRDefault="00C940ED" w:rsidP="00BB5EAC">
      <w:pPr>
        <w:jc w:val="both"/>
        <w:rPr>
          <w:lang w:eastAsia="en-US"/>
        </w:rPr>
      </w:pPr>
      <w:r>
        <w:rPr>
          <w:lang w:eastAsia="en-US"/>
        </w:rPr>
        <w:t>Skupaj sm</w:t>
      </w:r>
      <w:r w:rsidR="004C41F1">
        <w:rPr>
          <w:lang w:eastAsia="en-US"/>
        </w:rPr>
        <w:t>o pripravili naslednji razpored:</w:t>
      </w:r>
    </w:p>
    <w:tbl>
      <w:tblPr>
        <w:tblStyle w:val="Tabelamrea"/>
        <w:tblW w:w="0" w:type="auto"/>
        <w:tblInd w:w="-176" w:type="dxa"/>
        <w:tblLook w:val="04A0" w:firstRow="1" w:lastRow="0" w:firstColumn="1" w:lastColumn="0" w:noHBand="0" w:noVBand="1"/>
      </w:tblPr>
      <w:tblGrid>
        <w:gridCol w:w="336"/>
        <w:gridCol w:w="1605"/>
        <w:gridCol w:w="727"/>
        <w:gridCol w:w="659"/>
        <w:gridCol w:w="5081"/>
        <w:gridCol w:w="1056"/>
      </w:tblGrid>
      <w:tr w:rsidR="00403D74" w:rsidRPr="00603C98" w:rsidTr="00886671">
        <w:tc>
          <w:tcPr>
            <w:tcW w:w="1954" w:type="dxa"/>
            <w:gridSpan w:val="2"/>
          </w:tcPr>
          <w:p w:rsidR="00403D74" w:rsidRPr="00603C98" w:rsidRDefault="004C14C9" w:rsidP="00BB5EAC">
            <w:pPr>
              <w:jc w:val="both"/>
              <w:rPr>
                <w:b w:val="0"/>
              </w:rPr>
            </w:pPr>
            <w:r>
              <w:rPr>
                <w:b w:val="0"/>
              </w:rPr>
              <w:t>11</w:t>
            </w:r>
            <w:r w:rsidR="00603EBB">
              <w:rPr>
                <w:b w:val="0"/>
              </w:rPr>
              <w:t>.4</w:t>
            </w:r>
            <w:r w:rsidR="00403D74" w:rsidRPr="00603C98">
              <w:rPr>
                <w:b w:val="0"/>
              </w:rPr>
              <w:t>.2015</w:t>
            </w:r>
          </w:p>
        </w:tc>
        <w:tc>
          <w:tcPr>
            <w:tcW w:w="7510" w:type="dxa"/>
            <w:gridSpan w:val="4"/>
          </w:tcPr>
          <w:p w:rsidR="00403D74" w:rsidRPr="00603C98" w:rsidRDefault="00403D74" w:rsidP="00BB5EAC">
            <w:pPr>
              <w:jc w:val="both"/>
              <w:rPr>
                <w:b w:val="0"/>
              </w:rPr>
            </w:pPr>
            <w:r w:rsidRPr="00603C98">
              <w:rPr>
                <w:b w:val="0"/>
              </w:rPr>
              <w:t>Vsi 2. Letniki ERŠ</w:t>
            </w:r>
          </w:p>
        </w:tc>
      </w:tr>
      <w:tr w:rsidR="00403D74" w:rsidRPr="00603C98" w:rsidTr="00886671">
        <w:tc>
          <w:tcPr>
            <w:tcW w:w="318" w:type="dxa"/>
          </w:tcPr>
          <w:p w:rsidR="00403D74" w:rsidRPr="00603C98" w:rsidRDefault="00403D74" w:rsidP="00BB5EAC">
            <w:pPr>
              <w:jc w:val="both"/>
              <w:rPr>
                <w:b w:val="0"/>
              </w:rPr>
            </w:pPr>
          </w:p>
        </w:tc>
        <w:tc>
          <w:tcPr>
            <w:tcW w:w="1636" w:type="dxa"/>
          </w:tcPr>
          <w:p w:rsidR="00403D74" w:rsidRPr="00603C98" w:rsidRDefault="00403D74" w:rsidP="00BB5EAC">
            <w:pPr>
              <w:jc w:val="both"/>
              <w:rPr>
                <w:b w:val="0"/>
              </w:rPr>
            </w:pPr>
            <w:r w:rsidRPr="00603C98">
              <w:rPr>
                <w:b w:val="0"/>
              </w:rPr>
              <w:t>Čas</w:t>
            </w:r>
          </w:p>
        </w:tc>
        <w:tc>
          <w:tcPr>
            <w:tcW w:w="1405" w:type="dxa"/>
            <w:gridSpan w:val="2"/>
          </w:tcPr>
          <w:p w:rsidR="00403D74" w:rsidRPr="00603C98" w:rsidRDefault="00403D74" w:rsidP="00BB5EAC">
            <w:pPr>
              <w:jc w:val="both"/>
              <w:rPr>
                <w:b w:val="0"/>
              </w:rPr>
            </w:pPr>
            <w:r w:rsidRPr="00603C98">
              <w:rPr>
                <w:b w:val="0"/>
              </w:rPr>
              <w:t>Termin (min)</w:t>
            </w:r>
          </w:p>
        </w:tc>
        <w:tc>
          <w:tcPr>
            <w:tcW w:w="5219" w:type="dxa"/>
          </w:tcPr>
          <w:p w:rsidR="00403D74" w:rsidRPr="00603C98" w:rsidRDefault="00403D74" w:rsidP="00BB5EAC">
            <w:pPr>
              <w:jc w:val="both"/>
              <w:rPr>
                <w:b w:val="0"/>
              </w:rPr>
            </w:pPr>
            <w:r w:rsidRPr="00603C98">
              <w:rPr>
                <w:b w:val="0"/>
              </w:rPr>
              <w:t>Dejavnost</w:t>
            </w:r>
          </w:p>
        </w:tc>
        <w:tc>
          <w:tcPr>
            <w:tcW w:w="886" w:type="dxa"/>
          </w:tcPr>
          <w:p w:rsidR="00403D74" w:rsidRPr="00603C98" w:rsidRDefault="00403D74" w:rsidP="00BB5EAC">
            <w:pPr>
              <w:jc w:val="both"/>
              <w:rPr>
                <w:b w:val="0"/>
              </w:rPr>
            </w:pPr>
            <w:r w:rsidRPr="00603C98">
              <w:rPr>
                <w:b w:val="0"/>
              </w:rPr>
              <w:t>Lokacija</w:t>
            </w:r>
          </w:p>
        </w:tc>
      </w:tr>
      <w:tr w:rsidR="00403D74" w:rsidRPr="00603C98" w:rsidTr="00886671">
        <w:tc>
          <w:tcPr>
            <w:tcW w:w="318" w:type="dxa"/>
          </w:tcPr>
          <w:p w:rsidR="00403D74" w:rsidRPr="00603C98" w:rsidRDefault="00403D74" w:rsidP="00BB5EAC">
            <w:pPr>
              <w:jc w:val="both"/>
              <w:rPr>
                <w:b w:val="0"/>
              </w:rPr>
            </w:pPr>
            <w:r w:rsidRPr="00603C98">
              <w:rPr>
                <w:b w:val="0"/>
              </w:rPr>
              <w:t>1</w:t>
            </w:r>
          </w:p>
        </w:tc>
        <w:tc>
          <w:tcPr>
            <w:tcW w:w="1636" w:type="dxa"/>
          </w:tcPr>
          <w:p w:rsidR="00403D74" w:rsidRPr="00603C98" w:rsidRDefault="00403D74" w:rsidP="00BB5EAC">
            <w:pPr>
              <w:jc w:val="both"/>
              <w:rPr>
                <w:b w:val="0"/>
              </w:rPr>
            </w:pPr>
            <w:r w:rsidRPr="00603C98">
              <w:rPr>
                <w:b w:val="0"/>
              </w:rPr>
              <w:t>8:00 do 9:00</w:t>
            </w:r>
          </w:p>
        </w:tc>
        <w:tc>
          <w:tcPr>
            <w:tcW w:w="738" w:type="dxa"/>
          </w:tcPr>
          <w:p w:rsidR="00403D74" w:rsidRPr="00603C98" w:rsidRDefault="00403D74" w:rsidP="00BB5EAC">
            <w:pPr>
              <w:jc w:val="both"/>
              <w:rPr>
                <w:b w:val="0"/>
              </w:rPr>
            </w:pPr>
            <w:r w:rsidRPr="00603C98">
              <w:rPr>
                <w:b w:val="0"/>
              </w:rPr>
              <w:t xml:space="preserve">60 </w:t>
            </w:r>
          </w:p>
        </w:tc>
        <w:tc>
          <w:tcPr>
            <w:tcW w:w="667" w:type="dxa"/>
          </w:tcPr>
          <w:p w:rsidR="00403D74" w:rsidRPr="00603C98" w:rsidRDefault="00403D74" w:rsidP="00BB5EAC">
            <w:pPr>
              <w:jc w:val="both"/>
              <w:rPr>
                <w:b w:val="0"/>
              </w:rPr>
            </w:pPr>
            <w:r w:rsidRPr="00603C98">
              <w:rPr>
                <w:b w:val="0"/>
              </w:rPr>
              <w:t>5</w:t>
            </w:r>
          </w:p>
          <w:p w:rsidR="00403D74" w:rsidRPr="00603C98" w:rsidRDefault="00403D74" w:rsidP="00BB5EAC">
            <w:pPr>
              <w:jc w:val="both"/>
              <w:rPr>
                <w:b w:val="0"/>
              </w:rPr>
            </w:pPr>
            <w:r w:rsidRPr="00603C98">
              <w:rPr>
                <w:b w:val="0"/>
              </w:rPr>
              <w:t>5</w:t>
            </w:r>
          </w:p>
          <w:p w:rsidR="00403D74" w:rsidRPr="00603C98" w:rsidRDefault="00403D74" w:rsidP="00BB5EAC">
            <w:pPr>
              <w:jc w:val="both"/>
              <w:rPr>
                <w:b w:val="0"/>
              </w:rPr>
            </w:pPr>
            <w:r w:rsidRPr="00603C98">
              <w:rPr>
                <w:b w:val="0"/>
              </w:rPr>
              <w:t>5</w:t>
            </w:r>
          </w:p>
          <w:p w:rsidR="00403D74" w:rsidRPr="00603C98" w:rsidRDefault="00403D74" w:rsidP="00BB5EAC">
            <w:pPr>
              <w:jc w:val="both"/>
              <w:rPr>
                <w:b w:val="0"/>
              </w:rPr>
            </w:pPr>
            <w:r w:rsidRPr="00603C98">
              <w:rPr>
                <w:b w:val="0"/>
              </w:rPr>
              <w:t>15</w:t>
            </w:r>
          </w:p>
          <w:p w:rsidR="00403D74" w:rsidRPr="00603C98" w:rsidRDefault="00403D74" w:rsidP="00BB5EAC">
            <w:pPr>
              <w:jc w:val="both"/>
              <w:rPr>
                <w:b w:val="0"/>
              </w:rPr>
            </w:pPr>
            <w:r w:rsidRPr="00603C98">
              <w:rPr>
                <w:b w:val="0"/>
              </w:rPr>
              <w:t>20</w:t>
            </w:r>
          </w:p>
          <w:p w:rsidR="00403D74" w:rsidRPr="00603C98" w:rsidRDefault="00403D74" w:rsidP="00BB5EAC">
            <w:pPr>
              <w:jc w:val="both"/>
              <w:rPr>
                <w:b w:val="0"/>
              </w:rPr>
            </w:pPr>
            <w:r w:rsidRPr="00603C98">
              <w:rPr>
                <w:b w:val="0"/>
              </w:rPr>
              <w:t>5</w:t>
            </w:r>
          </w:p>
          <w:p w:rsidR="00403D74" w:rsidRPr="00603C98" w:rsidRDefault="00403D74" w:rsidP="00BB5EAC">
            <w:pPr>
              <w:jc w:val="both"/>
              <w:rPr>
                <w:b w:val="0"/>
              </w:rPr>
            </w:pPr>
            <w:r w:rsidRPr="00603C98">
              <w:rPr>
                <w:b w:val="0"/>
              </w:rPr>
              <w:t>5</w:t>
            </w:r>
          </w:p>
        </w:tc>
        <w:tc>
          <w:tcPr>
            <w:tcW w:w="5219" w:type="dxa"/>
          </w:tcPr>
          <w:p w:rsidR="00403D74" w:rsidRPr="00603C98" w:rsidRDefault="00403D74" w:rsidP="00BB5EAC">
            <w:pPr>
              <w:jc w:val="both"/>
              <w:rPr>
                <w:b w:val="0"/>
              </w:rPr>
            </w:pPr>
            <w:r w:rsidRPr="00603C98">
              <w:rPr>
                <w:b w:val="0"/>
              </w:rPr>
              <w:t>Predavanje in predstavitev TEŠ</w:t>
            </w:r>
          </w:p>
          <w:p w:rsidR="00403D74" w:rsidRPr="00603C98" w:rsidRDefault="00403D74" w:rsidP="00BB5EAC">
            <w:pPr>
              <w:jc w:val="both"/>
              <w:rPr>
                <w:b w:val="0"/>
              </w:rPr>
            </w:pPr>
            <w:r w:rsidRPr="00603C98">
              <w:rPr>
                <w:b w:val="0"/>
              </w:rPr>
              <w:t>Pomožne naprave termoelektrarne</w:t>
            </w:r>
          </w:p>
          <w:p w:rsidR="00403D74" w:rsidRPr="00603C98" w:rsidRDefault="00403D74" w:rsidP="00BB5EAC">
            <w:pPr>
              <w:jc w:val="both"/>
              <w:rPr>
                <w:b w:val="0"/>
              </w:rPr>
            </w:pPr>
            <w:r w:rsidRPr="00603C98">
              <w:rPr>
                <w:b w:val="0"/>
              </w:rPr>
              <w:t>Vplivi na okolje</w:t>
            </w:r>
          </w:p>
          <w:p w:rsidR="00403D74" w:rsidRPr="00603C98" w:rsidRDefault="00403D74" w:rsidP="00BB5EAC">
            <w:pPr>
              <w:jc w:val="both"/>
              <w:rPr>
                <w:b w:val="0"/>
              </w:rPr>
            </w:pPr>
            <w:r w:rsidRPr="00603C98">
              <w:rPr>
                <w:b w:val="0"/>
              </w:rPr>
              <w:t>Čiščenje prašnih delcev – elektrofiltri</w:t>
            </w:r>
          </w:p>
          <w:p w:rsidR="00403D74" w:rsidRPr="00603C98" w:rsidRDefault="00403D74" w:rsidP="00BB5EAC">
            <w:pPr>
              <w:jc w:val="both"/>
              <w:rPr>
                <w:b w:val="0"/>
              </w:rPr>
            </w:pPr>
            <w:r w:rsidRPr="00603C98">
              <w:rPr>
                <w:b w:val="0"/>
              </w:rPr>
              <w:t>Čiščenje dimnih plinov – NOx, SO2,…</w:t>
            </w:r>
          </w:p>
          <w:p w:rsidR="00403D74" w:rsidRPr="00603C98" w:rsidRDefault="00403D74" w:rsidP="00BB5EAC">
            <w:pPr>
              <w:jc w:val="both"/>
              <w:rPr>
                <w:b w:val="0"/>
              </w:rPr>
            </w:pPr>
            <w:r w:rsidRPr="00603C98">
              <w:rPr>
                <w:b w:val="0"/>
              </w:rPr>
              <w:t>Odlaganje stranskih produktov (pepel, sadra,..)</w:t>
            </w:r>
          </w:p>
          <w:p w:rsidR="00403D74" w:rsidRPr="00603C98" w:rsidRDefault="00403D74" w:rsidP="00BB5EAC">
            <w:pPr>
              <w:jc w:val="both"/>
              <w:rPr>
                <w:b w:val="0"/>
              </w:rPr>
            </w:pPr>
            <w:r w:rsidRPr="00603C98">
              <w:rPr>
                <w:b w:val="0"/>
              </w:rPr>
              <w:t>Vprašanja in odgovori</w:t>
            </w:r>
          </w:p>
        </w:tc>
        <w:tc>
          <w:tcPr>
            <w:tcW w:w="886" w:type="dxa"/>
          </w:tcPr>
          <w:p w:rsidR="00403D74" w:rsidRPr="00603C98" w:rsidRDefault="00403D74" w:rsidP="00BB5EAC">
            <w:pPr>
              <w:jc w:val="both"/>
              <w:rPr>
                <w:b w:val="0"/>
              </w:rPr>
            </w:pPr>
            <w:r w:rsidRPr="00603C98">
              <w:rPr>
                <w:b w:val="0"/>
              </w:rPr>
              <w:t>VP VSŠ</w:t>
            </w:r>
          </w:p>
          <w:p w:rsidR="00403D74" w:rsidRPr="00603C98" w:rsidRDefault="00403D74" w:rsidP="00BB5EAC">
            <w:pPr>
              <w:jc w:val="both"/>
              <w:rPr>
                <w:b w:val="0"/>
              </w:rPr>
            </w:pPr>
          </w:p>
        </w:tc>
      </w:tr>
      <w:tr w:rsidR="00403D74" w:rsidRPr="00603C98" w:rsidTr="00886671">
        <w:tc>
          <w:tcPr>
            <w:tcW w:w="318" w:type="dxa"/>
          </w:tcPr>
          <w:p w:rsidR="00403D74" w:rsidRPr="00603C98" w:rsidRDefault="00403D74" w:rsidP="00BB5EAC">
            <w:pPr>
              <w:jc w:val="both"/>
              <w:rPr>
                <w:b w:val="0"/>
              </w:rPr>
            </w:pPr>
            <w:r w:rsidRPr="00603C98">
              <w:rPr>
                <w:b w:val="0"/>
              </w:rPr>
              <w:t>2</w:t>
            </w:r>
          </w:p>
        </w:tc>
        <w:tc>
          <w:tcPr>
            <w:tcW w:w="1636" w:type="dxa"/>
          </w:tcPr>
          <w:p w:rsidR="00403D74" w:rsidRPr="00603C98" w:rsidRDefault="00403D74" w:rsidP="00BB5EAC">
            <w:pPr>
              <w:jc w:val="both"/>
              <w:rPr>
                <w:b w:val="0"/>
              </w:rPr>
            </w:pPr>
            <w:r w:rsidRPr="00603C98">
              <w:rPr>
                <w:b w:val="0"/>
              </w:rPr>
              <w:t>9:15 do 10:15</w:t>
            </w:r>
          </w:p>
        </w:tc>
        <w:tc>
          <w:tcPr>
            <w:tcW w:w="738" w:type="dxa"/>
          </w:tcPr>
          <w:p w:rsidR="00403D74" w:rsidRPr="00603C98" w:rsidRDefault="00403D74" w:rsidP="00BB5EAC">
            <w:pPr>
              <w:jc w:val="both"/>
              <w:rPr>
                <w:b w:val="0"/>
              </w:rPr>
            </w:pPr>
            <w:r w:rsidRPr="00603C98">
              <w:rPr>
                <w:b w:val="0"/>
              </w:rPr>
              <w:t xml:space="preserve">60 </w:t>
            </w:r>
          </w:p>
        </w:tc>
        <w:tc>
          <w:tcPr>
            <w:tcW w:w="667" w:type="dxa"/>
          </w:tcPr>
          <w:p w:rsidR="00403D74" w:rsidRPr="00603C98" w:rsidRDefault="00403D74" w:rsidP="00BB5EAC">
            <w:pPr>
              <w:jc w:val="both"/>
              <w:rPr>
                <w:b w:val="0"/>
              </w:rPr>
            </w:pPr>
            <w:r w:rsidRPr="00603C98">
              <w:rPr>
                <w:b w:val="0"/>
              </w:rPr>
              <w:t>5</w:t>
            </w:r>
          </w:p>
          <w:p w:rsidR="00403D74" w:rsidRPr="00603C98" w:rsidRDefault="00403D74" w:rsidP="00BB5EAC">
            <w:pPr>
              <w:jc w:val="both"/>
              <w:rPr>
                <w:b w:val="0"/>
              </w:rPr>
            </w:pPr>
            <w:r w:rsidRPr="00603C98">
              <w:rPr>
                <w:b w:val="0"/>
              </w:rPr>
              <w:t>10</w:t>
            </w:r>
          </w:p>
          <w:p w:rsidR="00403D74" w:rsidRPr="00603C98" w:rsidRDefault="00403D74" w:rsidP="00BB5EAC">
            <w:pPr>
              <w:jc w:val="both"/>
              <w:rPr>
                <w:b w:val="0"/>
              </w:rPr>
            </w:pPr>
            <w:r w:rsidRPr="00603C98">
              <w:rPr>
                <w:b w:val="0"/>
              </w:rPr>
              <w:t>10</w:t>
            </w:r>
          </w:p>
          <w:p w:rsidR="00403D74" w:rsidRPr="00603C98" w:rsidRDefault="00403D74" w:rsidP="00BB5EAC">
            <w:pPr>
              <w:jc w:val="both"/>
              <w:rPr>
                <w:b w:val="0"/>
              </w:rPr>
            </w:pPr>
            <w:r w:rsidRPr="00603C98">
              <w:rPr>
                <w:b w:val="0"/>
              </w:rPr>
              <w:t>10</w:t>
            </w:r>
          </w:p>
          <w:p w:rsidR="00403D74" w:rsidRPr="00603C98" w:rsidRDefault="00403D74" w:rsidP="00BB5EAC">
            <w:pPr>
              <w:jc w:val="both"/>
              <w:rPr>
                <w:b w:val="0"/>
              </w:rPr>
            </w:pPr>
            <w:r w:rsidRPr="00603C98">
              <w:rPr>
                <w:b w:val="0"/>
              </w:rPr>
              <w:t>10</w:t>
            </w:r>
          </w:p>
          <w:p w:rsidR="00403D74" w:rsidRPr="00603C98" w:rsidRDefault="00403D74" w:rsidP="00BB5EAC">
            <w:pPr>
              <w:jc w:val="both"/>
              <w:rPr>
                <w:b w:val="0"/>
              </w:rPr>
            </w:pPr>
            <w:r w:rsidRPr="00603C98">
              <w:rPr>
                <w:b w:val="0"/>
              </w:rPr>
              <w:t>5</w:t>
            </w:r>
          </w:p>
          <w:p w:rsidR="00403D74" w:rsidRPr="00603C98" w:rsidRDefault="00403D74" w:rsidP="00BB5EAC">
            <w:pPr>
              <w:jc w:val="both"/>
              <w:rPr>
                <w:b w:val="0"/>
              </w:rPr>
            </w:pPr>
            <w:r w:rsidRPr="00603C98">
              <w:rPr>
                <w:b w:val="0"/>
              </w:rPr>
              <w:t>5</w:t>
            </w:r>
          </w:p>
          <w:p w:rsidR="00403D74" w:rsidRPr="00603C98" w:rsidRDefault="00403D74" w:rsidP="00BB5EAC">
            <w:pPr>
              <w:jc w:val="both"/>
              <w:rPr>
                <w:b w:val="0"/>
              </w:rPr>
            </w:pPr>
            <w:r w:rsidRPr="00603C98">
              <w:rPr>
                <w:b w:val="0"/>
              </w:rPr>
              <w:t>5</w:t>
            </w:r>
          </w:p>
        </w:tc>
        <w:tc>
          <w:tcPr>
            <w:tcW w:w="5219" w:type="dxa"/>
          </w:tcPr>
          <w:p w:rsidR="00403D74" w:rsidRPr="00603C98" w:rsidRDefault="00403D74" w:rsidP="00BB5EAC">
            <w:pPr>
              <w:jc w:val="both"/>
              <w:rPr>
                <w:b w:val="0"/>
              </w:rPr>
            </w:pPr>
            <w:r w:rsidRPr="00603C98">
              <w:rPr>
                <w:b w:val="0"/>
              </w:rPr>
              <w:t>Predstavitev premogovnika Velenje</w:t>
            </w:r>
          </w:p>
          <w:p w:rsidR="00403D74" w:rsidRPr="00603C98" w:rsidRDefault="00403D74" w:rsidP="00BB5EAC">
            <w:pPr>
              <w:jc w:val="both"/>
              <w:rPr>
                <w:b w:val="0"/>
              </w:rPr>
            </w:pPr>
            <w:r w:rsidRPr="00603C98">
              <w:rPr>
                <w:b w:val="0"/>
              </w:rPr>
              <w:t>Nastanek premoga v tej dolini</w:t>
            </w:r>
          </w:p>
          <w:p w:rsidR="00403D74" w:rsidRPr="00603C98" w:rsidRDefault="00403D74" w:rsidP="00BB5EAC">
            <w:pPr>
              <w:jc w:val="both"/>
              <w:rPr>
                <w:b w:val="0"/>
              </w:rPr>
            </w:pPr>
            <w:r w:rsidRPr="00603C98">
              <w:rPr>
                <w:b w:val="0"/>
              </w:rPr>
              <w:t>Plasti in količine</w:t>
            </w:r>
          </w:p>
          <w:p w:rsidR="00403D74" w:rsidRPr="00603C98" w:rsidRDefault="00403D74" w:rsidP="00BB5EAC">
            <w:pPr>
              <w:jc w:val="both"/>
              <w:rPr>
                <w:b w:val="0"/>
              </w:rPr>
            </w:pPr>
            <w:r w:rsidRPr="00603C98">
              <w:rPr>
                <w:b w:val="0"/>
              </w:rPr>
              <w:t>Način izkopavanja</w:t>
            </w:r>
          </w:p>
          <w:p w:rsidR="00403D74" w:rsidRPr="00603C98" w:rsidRDefault="00403D74" w:rsidP="00BB5EAC">
            <w:pPr>
              <w:jc w:val="both"/>
              <w:rPr>
                <w:b w:val="0"/>
              </w:rPr>
            </w:pPr>
            <w:r w:rsidRPr="00603C98">
              <w:rPr>
                <w:b w:val="0"/>
              </w:rPr>
              <w:t>Vplivi na okolje</w:t>
            </w:r>
          </w:p>
          <w:p w:rsidR="00403D74" w:rsidRPr="00603C98" w:rsidRDefault="00403D74" w:rsidP="00BB5EAC">
            <w:pPr>
              <w:jc w:val="both"/>
              <w:rPr>
                <w:b w:val="0"/>
              </w:rPr>
            </w:pPr>
            <w:r w:rsidRPr="00603C98">
              <w:rPr>
                <w:b w:val="0"/>
              </w:rPr>
              <w:t>Sanacija okolja</w:t>
            </w:r>
          </w:p>
          <w:p w:rsidR="00403D74" w:rsidRPr="00603C98" w:rsidRDefault="00403D74" w:rsidP="00BB5EAC">
            <w:pPr>
              <w:jc w:val="both"/>
              <w:rPr>
                <w:b w:val="0"/>
              </w:rPr>
            </w:pPr>
            <w:r w:rsidRPr="00603C98">
              <w:rPr>
                <w:b w:val="0"/>
              </w:rPr>
              <w:t>Prihodnost</w:t>
            </w:r>
          </w:p>
          <w:p w:rsidR="00403D74" w:rsidRPr="00603C98" w:rsidRDefault="00403D74" w:rsidP="00BB5EAC">
            <w:pPr>
              <w:jc w:val="both"/>
              <w:rPr>
                <w:b w:val="0"/>
              </w:rPr>
            </w:pPr>
            <w:r w:rsidRPr="00603C98">
              <w:rPr>
                <w:b w:val="0"/>
              </w:rPr>
              <w:t>Vprašanja in odgovori</w:t>
            </w:r>
          </w:p>
        </w:tc>
        <w:tc>
          <w:tcPr>
            <w:tcW w:w="886" w:type="dxa"/>
          </w:tcPr>
          <w:p w:rsidR="00403D74" w:rsidRPr="00603C98" w:rsidRDefault="00403D74" w:rsidP="00BB5EAC">
            <w:pPr>
              <w:jc w:val="both"/>
              <w:rPr>
                <w:b w:val="0"/>
              </w:rPr>
            </w:pPr>
            <w:r w:rsidRPr="00603C98">
              <w:rPr>
                <w:b w:val="0"/>
              </w:rPr>
              <w:t>VP VSŠ</w:t>
            </w:r>
          </w:p>
          <w:p w:rsidR="00403D74" w:rsidRPr="00603C98" w:rsidRDefault="00403D74" w:rsidP="00BB5EAC">
            <w:pPr>
              <w:jc w:val="both"/>
              <w:rPr>
                <w:b w:val="0"/>
              </w:rPr>
            </w:pPr>
          </w:p>
        </w:tc>
      </w:tr>
      <w:tr w:rsidR="00403D74" w:rsidRPr="00603C98" w:rsidTr="00886671">
        <w:tc>
          <w:tcPr>
            <w:tcW w:w="318" w:type="dxa"/>
          </w:tcPr>
          <w:p w:rsidR="00403D74" w:rsidRPr="00603C98" w:rsidRDefault="00403D74" w:rsidP="00BB5EAC">
            <w:pPr>
              <w:jc w:val="both"/>
              <w:rPr>
                <w:b w:val="0"/>
              </w:rPr>
            </w:pPr>
            <w:r w:rsidRPr="00603C98">
              <w:rPr>
                <w:b w:val="0"/>
              </w:rPr>
              <w:t>3</w:t>
            </w:r>
          </w:p>
        </w:tc>
        <w:tc>
          <w:tcPr>
            <w:tcW w:w="1636" w:type="dxa"/>
          </w:tcPr>
          <w:p w:rsidR="00403D74" w:rsidRPr="00603C98" w:rsidRDefault="00403D74" w:rsidP="00BB5EAC">
            <w:pPr>
              <w:jc w:val="both"/>
              <w:rPr>
                <w:b w:val="0"/>
              </w:rPr>
            </w:pPr>
            <w:r w:rsidRPr="00603C98">
              <w:rPr>
                <w:b w:val="0"/>
              </w:rPr>
              <w:t>10:30 do 11:5</w:t>
            </w:r>
          </w:p>
        </w:tc>
        <w:tc>
          <w:tcPr>
            <w:tcW w:w="738" w:type="dxa"/>
          </w:tcPr>
          <w:p w:rsidR="00403D74" w:rsidRPr="00603C98" w:rsidRDefault="00403D74" w:rsidP="00BB5EAC">
            <w:pPr>
              <w:jc w:val="both"/>
              <w:rPr>
                <w:b w:val="0"/>
              </w:rPr>
            </w:pPr>
            <w:r w:rsidRPr="00603C98">
              <w:rPr>
                <w:b w:val="0"/>
              </w:rPr>
              <w:t>35</w:t>
            </w:r>
          </w:p>
          <w:p w:rsidR="00403D74" w:rsidRPr="00603C98" w:rsidRDefault="00403D74" w:rsidP="00BB5EAC">
            <w:pPr>
              <w:jc w:val="both"/>
              <w:rPr>
                <w:b w:val="0"/>
              </w:rPr>
            </w:pPr>
          </w:p>
        </w:tc>
        <w:tc>
          <w:tcPr>
            <w:tcW w:w="667" w:type="dxa"/>
          </w:tcPr>
          <w:p w:rsidR="00403D74" w:rsidRPr="00603C98" w:rsidRDefault="00403D74" w:rsidP="00BB5EAC">
            <w:pPr>
              <w:jc w:val="both"/>
              <w:rPr>
                <w:b w:val="0"/>
              </w:rPr>
            </w:pPr>
            <w:r w:rsidRPr="00603C98">
              <w:rPr>
                <w:b w:val="0"/>
              </w:rPr>
              <w:t>5</w:t>
            </w:r>
          </w:p>
          <w:p w:rsidR="00403D74" w:rsidRPr="00603C98" w:rsidRDefault="00403D74" w:rsidP="00BB5EAC">
            <w:pPr>
              <w:jc w:val="both"/>
              <w:rPr>
                <w:b w:val="0"/>
              </w:rPr>
            </w:pPr>
            <w:r w:rsidRPr="00603C98">
              <w:rPr>
                <w:b w:val="0"/>
              </w:rPr>
              <w:t>5</w:t>
            </w:r>
          </w:p>
          <w:p w:rsidR="00403D74" w:rsidRPr="00603C98" w:rsidRDefault="00403D74" w:rsidP="00BB5EAC">
            <w:pPr>
              <w:jc w:val="both"/>
              <w:rPr>
                <w:b w:val="0"/>
              </w:rPr>
            </w:pPr>
            <w:r w:rsidRPr="00603C98">
              <w:rPr>
                <w:b w:val="0"/>
              </w:rPr>
              <w:lastRenderedPageBreak/>
              <w:t>5</w:t>
            </w:r>
          </w:p>
          <w:p w:rsidR="00403D74" w:rsidRPr="00603C98" w:rsidRDefault="00403D74" w:rsidP="00BB5EAC">
            <w:pPr>
              <w:jc w:val="both"/>
              <w:rPr>
                <w:b w:val="0"/>
              </w:rPr>
            </w:pPr>
            <w:r w:rsidRPr="00603C98">
              <w:rPr>
                <w:b w:val="0"/>
              </w:rPr>
              <w:t>15</w:t>
            </w:r>
          </w:p>
          <w:p w:rsidR="00403D74" w:rsidRPr="00603C98" w:rsidRDefault="00403D74" w:rsidP="00BB5EAC">
            <w:pPr>
              <w:jc w:val="both"/>
              <w:rPr>
                <w:b w:val="0"/>
              </w:rPr>
            </w:pPr>
            <w:r w:rsidRPr="00603C98">
              <w:rPr>
                <w:b w:val="0"/>
              </w:rPr>
              <w:t>5</w:t>
            </w:r>
          </w:p>
        </w:tc>
        <w:tc>
          <w:tcPr>
            <w:tcW w:w="5219" w:type="dxa"/>
          </w:tcPr>
          <w:p w:rsidR="00403D74" w:rsidRPr="00603C98" w:rsidRDefault="00403D74" w:rsidP="00BB5EAC">
            <w:pPr>
              <w:jc w:val="both"/>
              <w:rPr>
                <w:b w:val="0"/>
              </w:rPr>
            </w:pPr>
            <w:r w:rsidRPr="00603C98">
              <w:rPr>
                <w:b w:val="0"/>
              </w:rPr>
              <w:lastRenderedPageBreak/>
              <w:t xml:space="preserve">ERICO – predstavitev </w:t>
            </w:r>
          </w:p>
          <w:p w:rsidR="00403D74" w:rsidRPr="00603C98" w:rsidRDefault="00403D74" w:rsidP="00BB5EAC">
            <w:pPr>
              <w:jc w:val="both"/>
              <w:rPr>
                <w:b w:val="0"/>
              </w:rPr>
            </w:pPr>
            <w:r w:rsidRPr="00603C98">
              <w:rPr>
                <w:b w:val="0"/>
              </w:rPr>
              <w:t>Nastanek jezer</w:t>
            </w:r>
          </w:p>
          <w:p w:rsidR="00403D74" w:rsidRPr="00603C98" w:rsidRDefault="00403D74" w:rsidP="00BB5EAC">
            <w:pPr>
              <w:jc w:val="both"/>
              <w:rPr>
                <w:b w:val="0"/>
              </w:rPr>
            </w:pPr>
            <w:r w:rsidRPr="00603C98">
              <w:rPr>
                <w:b w:val="0"/>
              </w:rPr>
              <w:lastRenderedPageBreak/>
              <w:t>Stanje in monitoring</w:t>
            </w:r>
          </w:p>
          <w:p w:rsidR="00403D74" w:rsidRPr="00603C98" w:rsidRDefault="00403D74" w:rsidP="00BB5EAC">
            <w:pPr>
              <w:jc w:val="both"/>
              <w:rPr>
                <w:b w:val="0"/>
              </w:rPr>
            </w:pPr>
            <w:r w:rsidRPr="00603C98">
              <w:rPr>
                <w:b w:val="0"/>
              </w:rPr>
              <w:t>Biotska raznolikost</w:t>
            </w:r>
          </w:p>
          <w:p w:rsidR="00403D74" w:rsidRPr="00603C98" w:rsidRDefault="00403D74" w:rsidP="00BB5EAC">
            <w:pPr>
              <w:jc w:val="both"/>
              <w:rPr>
                <w:b w:val="0"/>
              </w:rPr>
            </w:pPr>
            <w:r w:rsidRPr="00603C98">
              <w:rPr>
                <w:b w:val="0"/>
              </w:rPr>
              <w:t>Vprašanja in odgovori</w:t>
            </w:r>
          </w:p>
        </w:tc>
        <w:tc>
          <w:tcPr>
            <w:tcW w:w="886" w:type="dxa"/>
          </w:tcPr>
          <w:p w:rsidR="00403D74" w:rsidRPr="00603C98" w:rsidRDefault="00403D74" w:rsidP="00BB5EAC">
            <w:pPr>
              <w:jc w:val="both"/>
              <w:rPr>
                <w:b w:val="0"/>
              </w:rPr>
            </w:pPr>
            <w:r w:rsidRPr="00603C98">
              <w:rPr>
                <w:b w:val="0"/>
              </w:rPr>
              <w:lastRenderedPageBreak/>
              <w:t>VP VSŠ</w:t>
            </w:r>
          </w:p>
          <w:p w:rsidR="00403D74" w:rsidRPr="00603C98" w:rsidRDefault="00403D74" w:rsidP="00BB5EAC">
            <w:pPr>
              <w:jc w:val="both"/>
              <w:rPr>
                <w:b w:val="0"/>
              </w:rPr>
            </w:pPr>
          </w:p>
        </w:tc>
      </w:tr>
      <w:tr w:rsidR="00403D74" w:rsidRPr="00603C98" w:rsidTr="00886671">
        <w:tc>
          <w:tcPr>
            <w:tcW w:w="318" w:type="dxa"/>
          </w:tcPr>
          <w:p w:rsidR="00403D74" w:rsidRPr="00603C98" w:rsidRDefault="00403D74" w:rsidP="00BB5EAC">
            <w:pPr>
              <w:jc w:val="both"/>
              <w:rPr>
                <w:b w:val="0"/>
              </w:rPr>
            </w:pPr>
            <w:r w:rsidRPr="00603C98">
              <w:rPr>
                <w:b w:val="0"/>
              </w:rPr>
              <w:lastRenderedPageBreak/>
              <w:t>4</w:t>
            </w:r>
          </w:p>
        </w:tc>
        <w:tc>
          <w:tcPr>
            <w:tcW w:w="1636" w:type="dxa"/>
          </w:tcPr>
          <w:p w:rsidR="00403D74" w:rsidRPr="00603C98" w:rsidRDefault="00403D74" w:rsidP="00BB5EAC">
            <w:pPr>
              <w:jc w:val="both"/>
              <w:rPr>
                <w:b w:val="0"/>
              </w:rPr>
            </w:pPr>
            <w:r w:rsidRPr="00603C98">
              <w:rPr>
                <w:b w:val="0"/>
              </w:rPr>
              <w:t>11:10 do 11:30</w:t>
            </w:r>
          </w:p>
        </w:tc>
        <w:tc>
          <w:tcPr>
            <w:tcW w:w="738" w:type="dxa"/>
          </w:tcPr>
          <w:p w:rsidR="00403D74" w:rsidRPr="00603C98" w:rsidRDefault="00403D74" w:rsidP="00BB5EAC">
            <w:pPr>
              <w:jc w:val="both"/>
              <w:rPr>
                <w:b w:val="0"/>
              </w:rPr>
            </w:pPr>
            <w:r w:rsidRPr="00603C98">
              <w:rPr>
                <w:b w:val="0"/>
              </w:rPr>
              <w:t xml:space="preserve">30 </w:t>
            </w:r>
          </w:p>
        </w:tc>
        <w:tc>
          <w:tcPr>
            <w:tcW w:w="667" w:type="dxa"/>
          </w:tcPr>
          <w:p w:rsidR="00403D74" w:rsidRPr="00603C98" w:rsidRDefault="00403D74" w:rsidP="00BB5EAC">
            <w:pPr>
              <w:jc w:val="both"/>
              <w:rPr>
                <w:b w:val="0"/>
              </w:rPr>
            </w:pPr>
          </w:p>
        </w:tc>
        <w:tc>
          <w:tcPr>
            <w:tcW w:w="5219" w:type="dxa"/>
          </w:tcPr>
          <w:p w:rsidR="00403D74" w:rsidRPr="00603C98" w:rsidRDefault="00403D74" w:rsidP="00BB5EAC">
            <w:pPr>
              <w:jc w:val="both"/>
              <w:rPr>
                <w:b w:val="0"/>
              </w:rPr>
            </w:pPr>
            <w:r w:rsidRPr="00603C98">
              <w:rPr>
                <w:b w:val="0"/>
              </w:rPr>
              <w:t>Odhod v TEŠ v treh skupinah z avtobusi</w:t>
            </w:r>
          </w:p>
        </w:tc>
        <w:tc>
          <w:tcPr>
            <w:tcW w:w="886" w:type="dxa"/>
          </w:tcPr>
          <w:p w:rsidR="00403D74" w:rsidRPr="00603C98" w:rsidRDefault="00403D74" w:rsidP="00BB5EAC">
            <w:pPr>
              <w:jc w:val="both"/>
              <w:rPr>
                <w:b w:val="0"/>
              </w:rPr>
            </w:pPr>
            <w:r w:rsidRPr="00603C98">
              <w:rPr>
                <w:b w:val="0"/>
              </w:rPr>
              <w:t>Javni prevoz</w:t>
            </w:r>
          </w:p>
        </w:tc>
      </w:tr>
      <w:tr w:rsidR="00403D74" w:rsidRPr="00603C98" w:rsidTr="00886671">
        <w:tc>
          <w:tcPr>
            <w:tcW w:w="318" w:type="dxa"/>
          </w:tcPr>
          <w:p w:rsidR="00403D74" w:rsidRPr="00603C98" w:rsidRDefault="00403D74" w:rsidP="00BB5EAC">
            <w:pPr>
              <w:jc w:val="both"/>
              <w:rPr>
                <w:b w:val="0"/>
              </w:rPr>
            </w:pPr>
            <w:r w:rsidRPr="00603C98">
              <w:rPr>
                <w:b w:val="0"/>
              </w:rPr>
              <w:t>5</w:t>
            </w:r>
          </w:p>
        </w:tc>
        <w:tc>
          <w:tcPr>
            <w:tcW w:w="1636" w:type="dxa"/>
          </w:tcPr>
          <w:p w:rsidR="00403D74" w:rsidRPr="00603C98" w:rsidRDefault="00403D74" w:rsidP="00BB5EAC">
            <w:pPr>
              <w:jc w:val="both"/>
              <w:rPr>
                <w:b w:val="0"/>
              </w:rPr>
            </w:pPr>
            <w:r w:rsidRPr="00603C98">
              <w:rPr>
                <w:b w:val="0"/>
              </w:rPr>
              <w:t>11:30 do 12:30</w:t>
            </w:r>
          </w:p>
        </w:tc>
        <w:tc>
          <w:tcPr>
            <w:tcW w:w="738" w:type="dxa"/>
          </w:tcPr>
          <w:p w:rsidR="00403D74" w:rsidRPr="00603C98" w:rsidRDefault="00403D74" w:rsidP="00BB5EAC">
            <w:pPr>
              <w:jc w:val="both"/>
              <w:rPr>
                <w:b w:val="0"/>
              </w:rPr>
            </w:pPr>
            <w:r w:rsidRPr="00603C98">
              <w:rPr>
                <w:b w:val="0"/>
              </w:rPr>
              <w:t>60</w:t>
            </w:r>
          </w:p>
          <w:p w:rsidR="00403D74" w:rsidRPr="00603C98" w:rsidRDefault="00403D74" w:rsidP="00BB5EAC">
            <w:pPr>
              <w:jc w:val="both"/>
              <w:rPr>
                <w:b w:val="0"/>
              </w:rPr>
            </w:pPr>
          </w:p>
        </w:tc>
        <w:tc>
          <w:tcPr>
            <w:tcW w:w="667" w:type="dxa"/>
          </w:tcPr>
          <w:p w:rsidR="00403D74" w:rsidRPr="00603C98" w:rsidRDefault="00403D74" w:rsidP="00BB5EAC">
            <w:pPr>
              <w:jc w:val="both"/>
              <w:rPr>
                <w:b w:val="0"/>
              </w:rPr>
            </w:pPr>
            <w:r w:rsidRPr="00603C98">
              <w:rPr>
                <w:b w:val="0"/>
              </w:rPr>
              <w:t>60</w:t>
            </w:r>
          </w:p>
        </w:tc>
        <w:tc>
          <w:tcPr>
            <w:tcW w:w="5219" w:type="dxa"/>
          </w:tcPr>
          <w:p w:rsidR="00403D74" w:rsidRPr="00603C98" w:rsidRDefault="00403D74" w:rsidP="00BB5EAC">
            <w:pPr>
              <w:jc w:val="both"/>
              <w:rPr>
                <w:b w:val="0"/>
              </w:rPr>
            </w:pPr>
            <w:r w:rsidRPr="00603C98">
              <w:rPr>
                <w:b w:val="0"/>
              </w:rPr>
              <w:t>Ogled naprave za odžvepljevanje</w:t>
            </w:r>
          </w:p>
        </w:tc>
        <w:tc>
          <w:tcPr>
            <w:tcW w:w="886" w:type="dxa"/>
          </w:tcPr>
          <w:p w:rsidR="00403D74" w:rsidRPr="00603C98" w:rsidRDefault="00403D74" w:rsidP="00BB5EAC">
            <w:pPr>
              <w:jc w:val="both"/>
              <w:rPr>
                <w:b w:val="0"/>
              </w:rPr>
            </w:pPr>
            <w:r w:rsidRPr="00603C98">
              <w:rPr>
                <w:b w:val="0"/>
              </w:rPr>
              <w:t>TEŠ</w:t>
            </w:r>
          </w:p>
        </w:tc>
      </w:tr>
      <w:tr w:rsidR="00403D74" w:rsidRPr="00603C98" w:rsidTr="00886671">
        <w:tc>
          <w:tcPr>
            <w:tcW w:w="318" w:type="dxa"/>
          </w:tcPr>
          <w:p w:rsidR="00403D74" w:rsidRPr="00603C98" w:rsidRDefault="00403D74" w:rsidP="00BB5EAC">
            <w:pPr>
              <w:jc w:val="both"/>
              <w:rPr>
                <w:b w:val="0"/>
              </w:rPr>
            </w:pPr>
            <w:r w:rsidRPr="00603C98">
              <w:rPr>
                <w:b w:val="0"/>
              </w:rPr>
              <w:t>6</w:t>
            </w:r>
          </w:p>
        </w:tc>
        <w:tc>
          <w:tcPr>
            <w:tcW w:w="1636" w:type="dxa"/>
          </w:tcPr>
          <w:p w:rsidR="00403D74" w:rsidRPr="00603C98" w:rsidRDefault="00403D74" w:rsidP="00BB5EAC">
            <w:pPr>
              <w:jc w:val="both"/>
              <w:rPr>
                <w:b w:val="0"/>
              </w:rPr>
            </w:pPr>
            <w:r w:rsidRPr="00603C98">
              <w:rPr>
                <w:b w:val="0"/>
              </w:rPr>
              <w:t>12:30 do 13:00</w:t>
            </w:r>
          </w:p>
        </w:tc>
        <w:tc>
          <w:tcPr>
            <w:tcW w:w="738" w:type="dxa"/>
          </w:tcPr>
          <w:p w:rsidR="00403D74" w:rsidRPr="00603C98" w:rsidRDefault="00403D74" w:rsidP="00BB5EAC">
            <w:pPr>
              <w:jc w:val="both"/>
              <w:rPr>
                <w:b w:val="0"/>
              </w:rPr>
            </w:pPr>
            <w:r w:rsidRPr="00603C98">
              <w:rPr>
                <w:b w:val="0"/>
              </w:rPr>
              <w:t>30</w:t>
            </w:r>
          </w:p>
        </w:tc>
        <w:tc>
          <w:tcPr>
            <w:tcW w:w="667" w:type="dxa"/>
          </w:tcPr>
          <w:p w:rsidR="00403D74" w:rsidRPr="00603C98" w:rsidRDefault="00403D74" w:rsidP="00BB5EAC">
            <w:pPr>
              <w:jc w:val="both"/>
              <w:rPr>
                <w:b w:val="0"/>
              </w:rPr>
            </w:pPr>
            <w:r w:rsidRPr="00603C98">
              <w:rPr>
                <w:b w:val="0"/>
              </w:rPr>
              <w:t>30</w:t>
            </w:r>
          </w:p>
        </w:tc>
        <w:tc>
          <w:tcPr>
            <w:tcW w:w="5219" w:type="dxa"/>
          </w:tcPr>
          <w:p w:rsidR="00403D74" w:rsidRPr="00603C98" w:rsidRDefault="00403D74" w:rsidP="00BB5EAC">
            <w:pPr>
              <w:jc w:val="both"/>
              <w:rPr>
                <w:b w:val="0"/>
              </w:rPr>
            </w:pPr>
            <w:r w:rsidRPr="00603C98">
              <w:rPr>
                <w:b w:val="0"/>
              </w:rPr>
              <w:t>Pohod mimo začasnega skladišča sadre in deponije premoga.</w:t>
            </w:r>
          </w:p>
          <w:p w:rsidR="00403D74" w:rsidRPr="00603C98" w:rsidRDefault="00403D74" w:rsidP="00BB5EAC">
            <w:pPr>
              <w:jc w:val="both"/>
              <w:rPr>
                <w:b w:val="0"/>
              </w:rPr>
            </w:pPr>
            <w:r w:rsidRPr="00603C98">
              <w:rPr>
                <w:b w:val="0"/>
              </w:rPr>
              <w:t>Ogled odlagališča pepela in sadre</w:t>
            </w:r>
          </w:p>
          <w:p w:rsidR="00403D74" w:rsidRPr="00603C98" w:rsidRDefault="00403D74" w:rsidP="00BB5EAC">
            <w:pPr>
              <w:jc w:val="both"/>
              <w:rPr>
                <w:b w:val="0"/>
              </w:rPr>
            </w:pPr>
            <w:r w:rsidRPr="00603C98">
              <w:rPr>
                <w:b w:val="0"/>
              </w:rPr>
              <w:t>Ogled udornin in sanacija</w:t>
            </w:r>
          </w:p>
          <w:p w:rsidR="00403D74" w:rsidRPr="00603C98" w:rsidRDefault="00403D74" w:rsidP="00BB5EAC">
            <w:pPr>
              <w:jc w:val="both"/>
              <w:rPr>
                <w:b w:val="0"/>
              </w:rPr>
            </w:pPr>
            <w:r w:rsidRPr="00603C98">
              <w:rPr>
                <w:b w:val="0"/>
              </w:rPr>
              <w:t>Urejanje okolja</w:t>
            </w:r>
          </w:p>
        </w:tc>
        <w:tc>
          <w:tcPr>
            <w:tcW w:w="886" w:type="dxa"/>
          </w:tcPr>
          <w:p w:rsidR="00403D74" w:rsidRPr="00603C98" w:rsidRDefault="00403D74" w:rsidP="00BB5EAC">
            <w:pPr>
              <w:jc w:val="both"/>
              <w:rPr>
                <w:b w:val="0"/>
              </w:rPr>
            </w:pPr>
            <w:r w:rsidRPr="00603C98">
              <w:rPr>
                <w:b w:val="0"/>
              </w:rPr>
              <w:t>Na terenu</w:t>
            </w:r>
          </w:p>
          <w:p w:rsidR="00403D74" w:rsidRPr="00603C98" w:rsidRDefault="00403D74" w:rsidP="00BB5EAC">
            <w:pPr>
              <w:jc w:val="both"/>
              <w:rPr>
                <w:b w:val="0"/>
              </w:rPr>
            </w:pPr>
            <w:r w:rsidRPr="00603C98">
              <w:rPr>
                <w:b w:val="0"/>
              </w:rPr>
              <w:t>PV Invest</w:t>
            </w:r>
          </w:p>
        </w:tc>
      </w:tr>
      <w:tr w:rsidR="00403D74" w:rsidRPr="00603C98" w:rsidTr="00886671">
        <w:tc>
          <w:tcPr>
            <w:tcW w:w="318" w:type="dxa"/>
          </w:tcPr>
          <w:p w:rsidR="00403D74" w:rsidRPr="00603C98" w:rsidRDefault="00403D74" w:rsidP="00BB5EAC">
            <w:pPr>
              <w:jc w:val="both"/>
              <w:rPr>
                <w:b w:val="0"/>
              </w:rPr>
            </w:pPr>
            <w:r w:rsidRPr="00603C98">
              <w:rPr>
                <w:b w:val="0"/>
              </w:rPr>
              <w:t>7</w:t>
            </w:r>
          </w:p>
        </w:tc>
        <w:tc>
          <w:tcPr>
            <w:tcW w:w="1636" w:type="dxa"/>
          </w:tcPr>
          <w:p w:rsidR="00403D74" w:rsidRPr="00603C98" w:rsidRDefault="00403D74" w:rsidP="00BB5EAC">
            <w:pPr>
              <w:jc w:val="both"/>
              <w:rPr>
                <w:b w:val="0"/>
              </w:rPr>
            </w:pPr>
            <w:r w:rsidRPr="00603C98">
              <w:rPr>
                <w:b w:val="0"/>
              </w:rPr>
              <w:t>13:00 do 13:30</w:t>
            </w:r>
          </w:p>
        </w:tc>
        <w:tc>
          <w:tcPr>
            <w:tcW w:w="738" w:type="dxa"/>
          </w:tcPr>
          <w:p w:rsidR="00403D74" w:rsidRPr="00603C98" w:rsidRDefault="00403D74" w:rsidP="00BB5EAC">
            <w:pPr>
              <w:jc w:val="both"/>
              <w:rPr>
                <w:b w:val="0"/>
              </w:rPr>
            </w:pPr>
            <w:r w:rsidRPr="00603C98">
              <w:rPr>
                <w:b w:val="0"/>
              </w:rPr>
              <w:t>30</w:t>
            </w:r>
          </w:p>
        </w:tc>
        <w:tc>
          <w:tcPr>
            <w:tcW w:w="667" w:type="dxa"/>
          </w:tcPr>
          <w:p w:rsidR="00403D74" w:rsidRPr="00603C98" w:rsidRDefault="00403D74" w:rsidP="00BB5EAC">
            <w:pPr>
              <w:jc w:val="both"/>
              <w:rPr>
                <w:b w:val="0"/>
              </w:rPr>
            </w:pPr>
            <w:r w:rsidRPr="00603C98">
              <w:rPr>
                <w:b w:val="0"/>
              </w:rPr>
              <w:t>30</w:t>
            </w:r>
          </w:p>
        </w:tc>
        <w:tc>
          <w:tcPr>
            <w:tcW w:w="5219" w:type="dxa"/>
          </w:tcPr>
          <w:p w:rsidR="00403D74" w:rsidRPr="00603C98" w:rsidRDefault="00403D74" w:rsidP="00BB5EAC">
            <w:pPr>
              <w:jc w:val="both"/>
              <w:rPr>
                <w:b w:val="0"/>
              </w:rPr>
            </w:pPr>
            <w:r w:rsidRPr="00603C98">
              <w:rPr>
                <w:b w:val="0"/>
              </w:rPr>
              <w:t xml:space="preserve">Ogled jezera in delte </w:t>
            </w:r>
          </w:p>
        </w:tc>
        <w:tc>
          <w:tcPr>
            <w:tcW w:w="886" w:type="dxa"/>
          </w:tcPr>
          <w:p w:rsidR="00403D74" w:rsidRPr="00603C98" w:rsidRDefault="00403D74" w:rsidP="00BB5EAC">
            <w:pPr>
              <w:jc w:val="both"/>
              <w:rPr>
                <w:b w:val="0"/>
              </w:rPr>
            </w:pPr>
            <w:r w:rsidRPr="00603C98">
              <w:rPr>
                <w:b w:val="0"/>
              </w:rPr>
              <w:t>Na terenu</w:t>
            </w:r>
          </w:p>
          <w:p w:rsidR="00403D74" w:rsidRPr="00603C98" w:rsidRDefault="00403D74" w:rsidP="00BB5EAC">
            <w:pPr>
              <w:jc w:val="both"/>
              <w:rPr>
                <w:b w:val="0"/>
              </w:rPr>
            </w:pPr>
            <w:r w:rsidRPr="00603C98">
              <w:rPr>
                <w:b w:val="0"/>
              </w:rPr>
              <w:t>ERICO</w:t>
            </w:r>
          </w:p>
        </w:tc>
      </w:tr>
      <w:tr w:rsidR="00403D74" w:rsidRPr="00603C98" w:rsidTr="00886671">
        <w:tc>
          <w:tcPr>
            <w:tcW w:w="318" w:type="dxa"/>
          </w:tcPr>
          <w:p w:rsidR="00403D74" w:rsidRPr="00603C98" w:rsidRDefault="00403D74" w:rsidP="00BB5EAC">
            <w:pPr>
              <w:jc w:val="both"/>
              <w:rPr>
                <w:b w:val="0"/>
              </w:rPr>
            </w:pPr>
            <w:r w:rsidRPr="00603C98">
              <w:rPr>
                <w:b w:val="0"/>
              </w:rPr>
              <w:t>8</w:t>
            </w:r>
          </w:p>
        </w:tc>
        <w:tc>
          <w:tcPr>
            <w:tcW w:w="1636" w:type="dxa"/>
          </w:tcPr>
          <w:p w:rsidR="00403D74" w:rsidRPr="00603C98" w:rsidRDefault="00403D74" w:rsidP="00BB5EAC">
            <w:pPr>
              <w:jc w:val="both"/>
              <w:rPr>
                <w:b w:val="0"/>
              </w:rPr>
            </w:pPr>
            <w:r w:rsidRPr="00603C98">
              <w:rPr>
                <w:b w:val="0"/>
              </w:rPr>
              <w:t>13:30 do 14:00</w:t>
            </w:r>
          </w:p>
        </w:tc>
        <w:tc>
          <w:tcPr>
            <w:tcW w:w="738" w:type="dxa"/>
          </w:tcPr>
          <w:p w:rsidR="00403D74" w:rsidRPr="00603C98" w:rsidRDefault="00403D74" w:rsidP="00BB5EAC">
            <w:pPr>
              <w:jc w:val="both"/>
              <w:rPr>
                <w:b w:val="0"/>
              </w:rPr>
            </w:pPr>
            <w:r w:rsidRPr="00603C98">
              <w:rPr>
                <w:b w:val="0"/>
              </w:rPr>
              <w:t>30</w:t>
            </w:r>
          </w:p>
        </w:tc>
        <w:tc>
          <w:tcPr>
            <w:tcW w:w="667" w:type="dxa"/>
          </w:tcPr>
          <w:p w:rsidR="00403D74" w:rsidRPr="00603C98" w:rsidRDefault="00403D74" w:rsidP="00BB5EAC">
            <w:pPr>
              <w:jc w:val="both"/>
              <w:rPr>
                <w:b w:val="0"/>
              </w:rPr>
            </w:pPr>
            <w:r w:rsidRPr="00603C98">
              <w:rPr>
                <w:b w:val="0"/>
              </w:rPr>
              <w:t>30</w:t>
            </w:r>
          </w:p>
        </w:tc>
        <w:tc>
          <w:tcPr>
            <w:tcW w:w="5219" w:type="dxa"/>
          </w:tcPr>
          <w:p w:rsidR="00403D74" w:rsidRPr="00603C98" w:rsidRDefault="00403D74" w:rsidP="00BB5EAC">
            <w:pPr>
              <w:jc w:val="both"/>
              <w:rPr>
                <w:b w:val="0"/>
              </w:rPr>
            </w:pPr>
            <w:r w:rsidRPr="00603C98">
              <w:rPr>
                <w:b w:val="0"/>
              </w:rPr>
              <w:t>Prihod na MIC</w:t>
            </w:r>
          </w:p>
        </w:tc>
        <w:tc>
          <w:tcPr>
            <w:tcW w:w="886" w:type="dxa"/>
          </w:tcPr>
          <w:p w:rsidR="00403D74" w:rsidRPr="00603C98" w:rsidRDefault="00403D74" w:rsidP="00BB5EAC">
            <w:pPr>
              <w:jc w:val="both"/>
              <w:rPr>
                <w:b w:val="0"/>
              </w:rPr>
            </w:pPr>
          </w:p>
        </w:tc>
      </w:tr>
    </w:tbl>
    <w:p w:rsidR="00F07B09" w:rsidRDefault="00C940ED" w:rsidP="00BB5EAC">
      <w:pPr>
        <w:jc w:val="both"/>
        <w:rPr>
          <w:lang w:eastAsia="en-US"/>
        </w:rPr>
      </w:pPr>
      <w:r>
        <w:rPr>
          <w:lang w:eastAsia="en-US"/>
        </w:rPr>
        <w:t xml:space="preserve"> </w:t>
      </w:r>
    </w:p>
    <w:p w:rsidR="005D2E68" w:rsidRDefault="005D2E68" w:rsidP="00BB5EAC">
      <w:pPr>
        <w:jc w:val="both"/>
        <w:rPr>
          <w:lang w:eastAsia="en-US"/>
        </w:rPr>
      </w:pPr>
      <w:r>
        <w:rPr>
          <w:lang w:eastAsia="en-US"/>
        </w:rPr>
        <w:t>Pred začetkom predavanj bi se vsakemu dijaku izročil učni list, ki ga skozi predavanja izpolnjuje.</w:t>
      </w:r>
    </w:p>
    <w:p w:rsidR="005D2E68" w:rsidRDefault="005D2E68" w:rsidP="00BB5EAC">
      <w:pPr>
        <w:jc w:val="both"/>
        <w:rPr>
          <w:lang w:eastAsia="en-US"/>
        </w:rPr>
      </w:pPr>
      <w:r>
        <w:rPr>
          <w:lang w:eastAsia="en-US"/>
        </w:rPr>
        <w:t>Naše kontaktne osebe so:</w:t>
      </w:r>
    </w:p>
    <w:p w:rsidR="005D2E68" w:rsidRPr="005D2E68" w:rsidRDefault="005D2E68" w:rsidP="00BB5EAC">
      <w:pPr>
        <w:pStyle w:val="Odstavekseznama"/>
        <w:numPr>
          <w:ilvl w:val="0"/>
          <w:numId w:val="31"/>
        </w:numPr>
        <w:jc w:val="both"/>
        <w:rPr>
          <w:b/>
          <w:lang w:eastAsia="en-US"/>
        </w:rPr>
      </w:pPr>
      <w:r w:rsidRPr="005D2E68">
        <w:rPr>
          <w:b/>
          <w:sz w:val="24"/>
          <w:szCs w:val="24"/>
        </w:rPr>
        <w:t>g. Andrej Cankar in g. Aleš Rednjak</w:t>
      </w:r>
      <w:r>
        <w:rPr>
          <w:b/>
          <w:sz w:val="24"/>
          <w:szCs w:val="24"/>
        </w:rPr>
        <w:t xml:space="preserve"> (TEŠ)</w:t>
      </w:r>
    </w:p>
    <w:p w:rsidR="005D2E68" w:rsidRPr="005D2E68" w:rsidRDefault="005D2E68" w:rsidP="00BB5EAC">
      <w:pPr>
        <w:pStyle w:val="Odstavekseznama"/>
        <w:numPr>
          <w:ilvl w:val="0"/>
          <w:numId w:val="31"/>
        </w:numPr>
        <w:jc w:val="both"/>
        <w:rPr>
          <w:b/>
          <w:lang w:eastAsia="en-US"/>
        </w:rPr>
      </w:pPr>
      <w:r w:rsidRPr="005D2E68">
        <w:rPr>
          <w:b/>
          <w:sz w:val="24"/>
          <w:szCs w:val="24"/>
        </w:rPr>
        <w:t>ga. Tadeja Jagrišnik (Premogovnik Velenje)</w:t>
      </w:r>
    </w:p>
    <w:p w:rsidR="005D2E68" w:rsidRDefault="005D2E68" w:rsidP="00BB5EAC">
      <w:pPr>
        <w:pStyle w:val="Odstavekseznama"/>
        <w:numPr>
          <w:ilvl w:val="0"/>
          <w:numId w:val="31"/>
        </w:numPr>
        <w:jc w:val="both"/>
        <w:rPr>
          <w:b/>
          <w:sz w:val="24"/>
          <w:szCs w:val="24"/>
        </w:rPr>
      </w:pPr>
      <w:r w:rsidRPr="005D2E68">
        <w:rPr>
          <w:b/>
          <w:sz w:val="24"/>
          <w:szCs w:val="24"/>
        </w:rPr>
        <w:t>g. Štrbenk (ERICO Velenje)</w:t>
      </w:r>
    </w:p>
    <w:p w:rsidR="005D2E68" w:rsidRDefault="005D2E68" w:rsidP="00BB5EAC">
      <w:pPr>
        <w:spacing w:after="200" w:line="276" w:lineRule="auto"/>
        <w:jc w:val="both"/>
        <w:rPr>
          <w:rFonts w:eastAsiaTheme="minorHAnsi" w:cstheme="minorBidi"/>
          <w:b/>
          <w:szCs w:val="24"/>
        </w:rPr>
      </w:pPr>
      <w:r>
        <w:rPr>
          <w:b/>
          <w:szCs w:val="24"/>
        </w:rPr>
        <w:br w:type="page"/>
      </w:r>
    </w:p>
    <w:p w:rsidR="005D2E68" w:rsidRDefault="00E605A9" w:rsidP="00BB5EAC">
      <w:pPr>
        <w:pStyle w:val="Naslov1"/>
        <w:jc w:val="both"/>
      </w:pPr>
      <w:bookmarkStart w:id="17" w:name="_Toc415668581"/>
      <w:r w:rsidRPr="00E605A9">
        <w:lastRenderedPageBreak/>
        <w:t>PRAVILNO ZRAČENJE IN PREZRAČEVANJE</w:t>
      </w:r>
      <w:bookmarkEnd w:id="17"/>
    </w:p>
    <w:p w:rsidR="00E605A9" w:rsidRDefault="00C24355" w:rsidP="00BB5EAC">
      <w:pPr>
        <w:jc w:val="both"/>
        <w:rPr>
          <w:lang w:eastAsia="en-US"/>
        </w:rPr>
      </w:pPr>
      <w:r>
        <w:rPr>
          <w:lang w:eastAsia="en-US"/>
        </w:rPr>
        <w:t>Odločili smo se spremljati kakovost zraka v prostorih. Zato smo EKO nindže dobili merilnike CO</w:t>
      </w:r>
      <w:r>
        <w:rPr>
          <w:vertAlign w:val="subscript"/>
          <w:lang w:eastAsia="en-US"/>
        </w:rPr>
        <w:t>2</w:t>
      </w:r>
      <w:r>
        <w:rPr>
          <w:lang w:eastAsia="en-US"/>
        </w:rPr>
        <w:t>.</w:t>
      </w:r>
    </w:p>
    <w:p w:rsidR="00C24355" w:rsidRDefault="00C24355" w:rsidP="00BB5EAC">
      <w:pPr>
        <w:keepNext/>
        <w:jc w:val="both"/>
      </w:pPr>
      <w:r>
        <w:rPr>
          <w:noProof/>
        </w:rPr>
        <w:drawing>
          <wp:inline distT="0" distB="0" distL="0" distR="0" wp14:anchorId="4FB8E19E" wp14:editId="02B44118">
            <wp:extent cx="3209925" cy="3209925"/>
            <wp:effectExtent l="0" t="0" r="9525" b="952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tech-co100-indoor-air-quality-co2-monitor-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9925" cy="3209925"/>
                    </a:xfrm>
                    <a:prstGeom prst="rect">
                      <a:avLst/>
                    </a:prstGeom>
                  </pic:spPr>
                </pic:pic>
              </a:graphicData>
            </a:graphic>
          </wp:inline>
        </w:drawing>
      </w:r>
    </w:p>
    <w:p w:rsidR="00C24355" w:rsidRPr="00C24355" w:rsidRDefault="00C24355" w:rsidP="00BB5EAC">
      <w:pPr>
        <w:pStyle w:val="Napis"/>
        <w:jc w:val="both"/>
        <w:rPr>
          <w:color w:val="auto"/>
        </w:rPr>
      </w:pPr>
      <w:bookmarkStart w:id="18" w:name="_Toc415668595"/>
      <w:r w:rsidRPr="00C24355">
        <w:rPr>
          <w:color w:val="auto"/>
        </w:rPr>
        <w:t xml:space="preserve">Slika </w:t>
      </w:r>
      <w:r w:rsidRPr="00C24355">
        <w:rPr>
          <w:color w:val="auto"/>
        </w:rPr>
        <w:fldChar w:fldCharType="begin"/>
      </w:r>
      <w:r w:rsidRPr="00C24355">
        <w:rPr>
          <w:color w:val="auto"/>
        </w:rPr>
        <w:instrText xml:space="preserve"> SEQ Slika \* ARABIC </w:instrText>
      </w:r>
      <w:r w:rsidRPr="00C24355">
        <w:rPr>
          <w:color w:val="auto"/>
        </w:rPr>
        <w:fldChar w:fldCharType="separate"/>
      </w:r>
      <w:r w:rsidR="00617F5F">
        <w:rPr>
          <w:noProof/>
          <w:color w:val="auto"/>
        </w:rPr>
        <w:t>7</w:t>
      </w:r>
      <w:r w:rsidRPr="00C24355">
        <w:rPr>
          <w:color w:val="auto"/>
        </w:rPr>
        <w:fldChar w:fldCharType="end"/>
      </w:r>
      <w:r w:rsidRPr="00C24355">
        <w:rPr>
          <w:color w:val="auto"/>
        </w:rPr>
        <w:t>: Merilnik CO</w:t>
      </w:r>
      <w:r w:rsidRPr="00C24355">
        <w:rPr>
          <w:color w:val="auto"/>
          <w:vertAlign w:val="subscript"/>
        </w:rPr>
        <w:t>2</w:t>
      </w:r>
      <w:bookmarkEnd w:id="18"/>
    </w:p>
    <w:p w:rsidR="00C24355" w:rsidRDefault="00C24355" w:rsidP="00BB5EAC">
      <w:pPr>
        <w:jc w:val="both"/>
      </w:pPr>
      <w:r>
        <w:t>Vir: Lasten</w:t>
      </w:r>
    </w:p>
    <w:p w:rsidR="004C41F1" w:rsidRDefault="004C41F1" w:rsidP="00BB5EAC">
      <w:pPr>
        <w:jc w:val="both"/>
        <w:sectPr w:rsidR="004C41F1" w:rsidSect="007D6E43">
          <w:headerReference w:type="default" r:id="rId21"/>
          <w:footerReference w:type="default" r:id="rId22"/>
          <w:pgSz w:w="11906" w:h="16838"/>
          <w:pgMar w:top="1417" w:right="1417" w:bottom="1417" w:left="1417" w:header="708" w:footer="708" w:gutter="0"/>
          <w:pgNumType w:start="1"/>
          <w:cols w:space="708"/>
          <w:docGrid w:linePitch="360"/>
        </w:sectPr>
      </w:pPr>
      <w:r>
        <w:t>Redno smo zapisovali in merili podatke v učilnicah kjer smo imeli tisti čas pouk. Po 2 tednih merjenja kakovosti zraka smo dobili naslednje podatke.</w:t>
      </w:r>
    </w:p>
    <w:p w:rsidR="004C41F1" w:rsidRDefault="005F7F7C" w:rsidP="00BB5EAC">
      <w:pPr>
        <w:pStyle w:val="Naslov2"/>
        <w:jc w:val="both"/>
      </w:pPr>
      <w:bookmarkStart w:id="19" w:name="_Toc415668582"/>
      <w:r>
        <w:lastRenderedPageBreak/>
        <w:t>Rezultati meritev</w:t>
      </w:r>
      <w:bookmarkEnd w:id="19"/>
    </w:p>
    <w:p w:rsidR="005F7F7C" w:rsidRDefault="005F7F7C" w:rsidP="00BB5EAC">
      <w:pPr>
        <w:jc w:val="both"/>
        <w:rPr>
          <w:rFonts w:eastAsiaTheme="majorEastAsia"/>
          <w:lang w:eastAsia="en-US"/>
        </w:rPr>
      </w:pPr>
      <w:r>
        <w:rPr>
          <w:rFonts w:eastAsiaTheme="majorEastAsia"/>
          <w:lang w:eastAsia="en-US"/>
        </w:rPr>
        <w:t xml:space="preserve">Rezultate smo merili od 23.3.2015 pa do 10.3.2015. Na koncu je nastala sledeča tabela. </w:t>
      </w:r>
    </w:p>
    <w:tbl>
      <w:tblPr>
        <w:tblStyle w:val="Srednjesenenje2poudarek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177"/>
        <w:gridCol w:w="2710"/>
        <w:gridCol w:w="1044"/>
        <w:gridCol w:w="1564"/>
        <w:gridCol w:w="1394"/>
        <w:gridCol w:w="1135"/>
        <w:gridCol w:w="3879"/>
      </w:tblGrid>
      <w:tr w:rsidR="005F7F7C" w:rsidRPr="00B72D7B" w:rsidTr="00886671">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63" w:type="pct"/>
            <w:tcBorders>
              <w:top w:val="none" w:sz="0" w:space="0" w:color="auto"/>
              <w:left w:val="none" w:sz="0" w:space="0" w:color="auto"/>
              <w:bottom w:val="none" w:sz="0" w:space="0" w:color="auto"/>
              <w:right w:val="none" w:sz="0" w:space="0" w:color="auto"/>
            </w:tcBorders>
            <w:shd w:val="clear" w:color="auto" w:fill="76923C" w:themeFill="accent3" w:themeFillShade="BF"/>
            <w:noWrap/>
            <w:vAlign w:val="center"/>
            <w:hideMark/>
          </w:tcPr>
          <w:p w:rsidR="005F7F7C" w:rsidRPr="00EE6C9D" w:rsidRDefault="005F7F7C" w:rsidP="00BB5EAC">
            <w:pPr>
              <w:spacing w:after="0" w:line="240" w:lineRule="auto"/>
              <w:jc w:val="both"/>
              <w:rPr>
                <w:rFonts w:ascii="Arial" w:hAnsi="Arial" w:cs="Arial"/>
                <w:szCs w:val="24"/>
              </w:rPr>
            </w:pPr>
            <w:r w:rsidRPr="00EE6C9D">
              <w:rPr>
                <w:rFonts w:ascii="Arial" w:hAnsi="Arial" w:cs="Arial"/>
                <w:szCs w:val="24"/>
              </w:rPr>
              <w:t>Datum</w:t>
            </w:r>
          </w:p>
        </w:tc>
        <w:tc>
          <w:tcPr>
            <w:tcW w:w="414" w:type="pct"/>
            <w:tcBorders>
              <w:top w:val="none" w:sz="0" w:space="0" w:color="auto"/>
              <w:left w:val="none" w:sz="0" w:space="0" w:color="auto"/>
              <w:bottom w:val="none" w:sz="0" w:space="0" w:color="auto"/>
              <w:right w:val="none" w:sz="0" w:space="0" w:color="auto"/>
            </w:tcBorders>
            <w:shd w:val="clear" w:color="auto" w:fill="76923C" w:themeFill="accent3" w:themeFillShade="BF"/>
            <w:noWrap/>
            <w:vAlign w:val="center"/>
            <w:hideMark/>
          </w:tcPr>
          <w:p w:rsidR="005F7F7C" w:rsidRPr="00EE6C9D" w:rsidRDefault="005F7F7C" w:rsidP="00BB5EA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E6C9D">
              <w:rPr>
                <w:rFonts w:ascii="Arial" w:hAnsi="Arial" w:cs="Arial"/>
                <w:szCs w:val="24"/>
              </w:rPr>
              <w:t>Prostor</w:t>
            </w:r>
          </w:p>
        </w:tc>
        <w:tc>
          <w:tcPr>
            <w:tcW w:w="953" w:type="pct"/>
            <w:tcBorders>
              <w:top w:val="none" w:sz="0" w:space="0" w:color="auto"/>
              <w:left w:val="none" w:sz="0" w:space="0" w:color="auto"/>
              <w:bottom w:val="none" w:sz="0" w:space="0" w:color="auto"/>
              <w:right w:val="none" w:sz="0" w:space="0" w:color="auto"/>
            </w:tcBorders>
            <w:shd w:val="clear" w:color="auto" w:fill="76923C" w:themeFill="accent3" w:themeFillShade="BF"/>
            <w:noWrap/>
            <w:vAlign w:val="center"/>
            <w:hideMark/>
          </w:tcPr>
          <w:p w:rsidR="005F7F7C" w:rsidRPr="00EE6C9D" w:rsidRDefault="005F7F7C" w:rsidP="00BB5EA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E6C9D">
              <w:rPr>
                <w:rFonts w:ascii="Arial" w:hAnsi="Arial" w:cs="Arial"/>
                <w:bCs w:val="0"/>
                <w:szCs w:val="24"/>
              </w:rPr>
              <w:t>Temperatura</w:t>
            </w:r>
            <w:r w:rsidRPr="00EE6C9D">
              <w:rPr>
                <w:rFonts w:ascii="Arial" w:hAnsi="Arial" w:cs="Arial"/>
                <w:b w:val="0"/>
                <w:bCs w:val="0"/>
                <w:szCs w:val="24"/>
              </w:rPr>
              <w:t xml:space="preserve"> </w:t>
            </w:r>
            <w:r w:rsidRPr="00EE6C9D">
              <w:rPr>
                <w:rFonts w:ascii="Arial" w:hAnsi="Arial" w:cs="Arial"/>
                <w:szCs w:val="24"/>
              </w:rPr>
              <w:t>prostora</w:t>
            </w:r>
          </w:p>
        </w:tc>
        <w:tc>
          <w:tcPr>
            <w:tcW w:w="367" w:type="pct"/>
            <w:tcBorders>
              <w:top w:val="none" w:sz="0" w:space="0" w:color="auto"/>
              <w:left w:val="none" w:sz="0" w:space="0" w:color="auto"/>
              <w:bottom w:val="none" w:sz="0" w:space="0" w:color="auto"/>
              <w:right w:val="none" w:sz="0" w:space="0" w:color="auto"/>
            </w:tcBorders>
            <w:shd w:val="clear" w:color="auto" w:fill="76923C" w:themeFill="accent3" w:themeFillShade="BF"/>
            <w:noWrap/>
            <w:vAlign w:val="center"/>
            <w:hideMark/>
          </w:tcPr>
          <w:p w:rsidR="005F7F7C" w:rsidRPr="00EE6C9D" w:rsidRDefault="005F7F7C" w:rsidP="00BB5EA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E6C9D">
              <w:rPr>
                <w:rFonts w:ascii="Arial" w:hAnsi="Arial" w:cs="Arial"/>
                <w:szCs w:val="24"/>
              </w:rPr>
              <w:t>T zunaj</w:t>
            </w:r>
          </w:p>
        </w:tc>
        <w:tc>
          <w:tcPr>
            <w:tcW w:w="550" w:type="pct"/>
            <w:tcBorders>
              <w:top w:val="none" w:sz="0" w:space="0" w:color="auto"/>
              <w:left w:val="none" w:sz="0" w:space="0" w:color="auto"/>
              <w:bottom w:val="none" w:sz="0" w:space="0" w:color="auto"/>
              <w:right w:val="none" w:sz="0" w:space="0" w:color="auto"/>
            </w:tcBorders>
            <w:shd w:val="clear" w:color="auto" w:fill="76923C" w:themeFill="accent3" w:themeFillShade="BF"/>
            <w:noWrap/>
            <w:vAlign w:val="center"/>
            <w:hideMark/>
          </w:tcPr>
          <w:p w:rsidR="005F7F7C" w:rsidRPr="00EE6C9D" w:rsidRDefault="005F7F7C" w:rsidP="00BB5EA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E6C9D">
              <w:rPr>
                <w:rFonts w:ascii="Arial" w:hAnsi="Arial" w:cs="Arial"/>
                <w:szCs w:val="24"/>
              </w:rPr>
              <w:t>Čas odčitka</w:t>
            </w:r>
          </w:p>
        </w:tc>
        <w:tc>
          <w:tcPr>
            <w:tcW w:w="490" w:type="pct"/>
            <w:tcBorders>
              <w:top w:val="none" w:sz="0" w:space="0" w:color="auto"/>
              <w:left w:val="none" w:sz="0" w:space="0" w:color="auto"/>
              <w:bottom w:val="none" w:sz="0" w:space="0" w:color="auto"/>
              <w:right w:val="none" w:sz="0" w:space="0" w:color="auto"/>
            </w:tcBorders>
            <w:shd w:val="clear" w:color="auto" w:fill="76923C" w:themeFill="accent3" w:themeFillShade="BF"/>
            <w:noWrap/>
            <w:vAlign w:val="center"/>
            <w:hideMark/>
          </w:tcPr>
          <w:p w:rsidR="005F7F7C" w:rsidRPr="00EE6C9D" w:rsidRDefault="005F7F7C" w:rsidP="00BB5EA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E6C9D">
              <w:rPr>
                <w:rFonts w:ascii="Arial" w:hAnsi="Arial" w:cs="Arial"/>
                <w:szCs w:val="24"/>
              </w:rPr>
              <w:t>CO2</w:t>
            </w:r>
          </w:p>
        </w:tc>
        <w:tc>
          <w:tcPr>
            <w:tcW w:w="399" w:type="pct"/>
            <w:tcBorders>
              <w:top w:val="none" w:sz="0" w:space="0" w:color="auto"/>
              <w:left w:val="none" w:sz="0" w:space="0" w:color="auto"/>
              <w:bottom w:val="none" w:sz="0" w:space="0" w:color="auto"/>
              <w:right w:val="none" w:sz="0" w:space="0" w:color="auto"/>
            </w:tcBorders>
            <w:shd w:val="clear" w:color="auto" w:fill="76923C" w:themeFill="accent3" w:themeFillShade="BF"/>
            <w:noWrap/>
            <w:vAlign w:val="center"/>
            <w:hideMark/>
          </w:tcPr>
          <w:p w:rsidR="005F7F7C" w:rsidRPr="00EE6C9D" w:rsidRDefault="005F7F7C" w:rsidP="00BB5EA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E6C9D">
              <w:rPr>
                <w:rFonts w:ascii="Arial" w:hAnsi="Arial" w:cs="Arial"/>
                <w:szCs w:val="24"/>
              </w:rPr>
              <w:t>Vlaga</w:t>
            </w:r>
          </w:p>
        </w:tc>
        <w:tc>
          <w:tcPr>
            <w:tcW w:w="1364" w:type="pct"/>
            <w:tcBorders>
              <w:top w:val="none" w:sz="0" w:space="0" w:color="auto"/>
              <w:left w:val="none" w:sz="0" w:space="0" w:color="auto"/>
              <w:bottom w:val="none" w:sz="0" w:space="0" w:color="auto"/>
              <w:right w:val="none" w:sz="0" w:space="0" w:color="auto"/>
            </w:tcBorders>
            <w:shd w:val="clear" w:color="auto" w:fill="76923C" w:themeFill="accent3" w:themeFillShade="BF"/>
            <w:noWrap/>
            <w:vAlign w:val="center"/>
            <w:hideMark/>
          </w:tcPr>
          <w:p w:rsidR="005F7F7C" w:rsidRPr="00EE6C9D" w:rsidRDefault="005F7F7C" w:rsidP="00BB5EA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E6C9D">
              <w:rPr>
                <w:rFonts w:ascii="Arial" w:hAnsi="Arial" w:cs="Arial"/>
                <w:szCs w:val="24"/>
              </w:rPr>
              <w:t>Komentar</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23.2.2015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202</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16,7 °C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3,5 °C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8:13:00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666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47,20%</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r w:rsidR="005F7F7C" w:rsidRPr="00B72D7B" w:rsidTr="00886671">
        <w:trPr>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23.2.2015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406</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20,3 °C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3 °C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9:04:00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945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42,70%</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23.2.2015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201</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21,9 °C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4 °C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12:27:00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1267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42%</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dijaki so nemirni in utrujeni</w:t>
            </w:r>
          </w:p>
        </w:tc>
      </w:tr>
      <w:tr w:rsidR="005F7F7C" w:rsidRPr="00B72D7B" w:rsidTr="00886671">
        <w:trPr>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24.2.2015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405</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17,5 °C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4 °C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8:11:00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964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59%</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24.2.2015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401</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19,6 °C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4 °C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10:52:00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1297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52,10%</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r w:rsidR="005F7F7C" w:rsidRPr="00B72D7B" w:rsidTr="00886671">
        <w:trPr>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25.2.2015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307</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15,5 °C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3 °C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8:04:00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810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55,20%</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25.2.2015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407</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21 °C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4 °C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10:40:00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823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38,90%</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r w:rsidR="005F7F7C" w:rsidRPr="00B72D7B" w:rsidTr="00886671">
        <w:trPr>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25.2.2015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307</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20,4 °C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4 °C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11:45:00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1042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37,10%</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25.2.2015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308</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21,2 °C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6 °C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13:08:00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2174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43,60%</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opozorilo učitelju, zračenje prostora</w:t>
            </w:r>
          </w:p>
        </w:tc>
      </w:tr>
      <w:tr w:rsidR="005F7F7C" w:rsidRPr="00B72D7B" w:rsidTr="00886671">
        <w:trPr>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25.2.2015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308</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19,7 °C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6 °C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13:55:00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715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37,90%</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26.2.2015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202</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22,2 °C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8 °C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11:16:00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1560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39,90%</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opozorilo učitelju, zračenje prostora</w:t>
            </w:r>
          </w:p>
        </w:tc>
      </w:tr>
      <w:tr w:rsidR="005F7F7C" w:rsidRPr="00B72D7B" w:rsidTr="00886671">
        <w:trPr>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26.2.2015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202</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22,6 °C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8 °C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12:02:00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1680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38,50%</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opozorilo učitelju, zračenje prostora</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26.2.2015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407</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22,3 °C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9 °C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12:52:00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1736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39,40%</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opozorilo učitelju, zračenje prostora</w:t>
            </w:r>
          </w:p>
        </w:tc>
      </w:tr>
      <w:tr w:rsidR="005F7F7C" w:rsidRPr="00B72D7B" w:rsidTr="00886671">
        <w:trPr>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26.2.2015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405</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21,6 °C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10 °C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13:39:00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948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34,00%</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27.2.2015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402</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21,4 °C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 °C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8:28:00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1125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43,00%</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r w:rsidR="005F7F7C" w:rsidRPr="00B72D7B" w:rsidTr="00886671">
        <w:trPr>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27.2.2015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406</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18 °C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 °C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9:09:00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861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43,20%</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27.2.2015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304</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21,7 °C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 °C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9:47:00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725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34%</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r w:rsidR="005F7F7C" w:rsidRPr="00B72D7B" w:rsidTr="00886671">
        <w:trPr>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27.2.2015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407</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21,7 °C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5 °C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10:57:00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1424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40,50%</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opozorilo učitelju, zračenje prostora</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2.3.2015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202</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21,6°C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6°C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8:08:00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610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39,90%</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r w:rsidR="005F7F7C" w:rsidRPr="00B72D7B" w:rsidTr="00886671">
        <w:trPr>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2.3.2015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406</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21,9°C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6°C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9:01:00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881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41,40%</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2.3.2015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201</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21,7°C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7°C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12:16:00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1383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41,60%</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opozorilo učitelju, zračenje prostora</w:t>
            </w:r>
          </w:p>
        </w:tc>
      </w:tr>
      <w:tr w:rsidR="005F7F7C" w:rsidRPr="00B72D7B" w:rsidTr="00886671">
        <w:trPr>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2.3.2015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404</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22,1°C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7°C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13:03:00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1514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43,30%</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opozorilo učitelju, zračenje prostora</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3.3.2015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405</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20, 1°C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8:10:00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590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29,30%</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 /</w:t>
            </w:r>
          </w:p>
        </w:tc>
      </w:tr>
      <w:tr w:rsidR="005F7F7C" w:rsidRPr="00B72D7B" w:rsidTr="00886671">
        <w:trPr>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shd w:val="clear" w:color="auto" w:fill="76923C" w:themeFill="accent3" w:themeFillShade="BF"/>
            <w:noWrap/>
            <w:vAlign w:val="center"/>
          </w:tcPr>
          <w:p w:rsidR="005F7F7C" w:rsidRPr="00EE6C9D" w:rsidRDefault="005F7F7C" w:rsidP="00BB5EAC">
            <w:pPr>
              <w:spacing w:after="0" w:line="240" w:lineRule="auto"/>
              <w:jc w:val="both"/>
              <w:rPr>
                <w:rFonts w:ascii="Arial" w:hAnsi="Arial" w:cs="Arial"/>
                <w:szCs w:val="24"/>
              </w:rPr>
            </w:pPr>
            <w:r w:rsidRPr="00EE6C9D">
              <w:rPr>
                <w:rFonts w:ascii="Arial" w:hAnsi="Arial" w:cs="Arial"/>
                <w:szCs w:val="24"/>
              </w:rPr>
              <w:lastRenderedPageBreak/>
              <w:t>Datum</w:t>
            </w:r>
          </w:p>
        </w:tc>
        <w:tc>
          <w:tcPr>
            <w:tcW w:w="414" w:type="pct"/>
            <w:shd w:val="clear" w:color="auto" w:fill="76923C" w:themeFill="accent3" w:themeFillShade="BF"/>
            <w:noWrap/>
            <w:vAlign w:val="center"/>
          </w:tcPr>
          <w:p w:rsidR="005F7F7C" w:rsidRPr="00EE6C9D"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E6C9D">
              <w:rPr>
                <w:rFonts w:ascii="Arial" w:hAnsi="Arial" w:cs="Arial"/>
                <w:szCs w:val="24"/>
              </w:rPr>
              <w:t>Prostor</w:t>
            </w:r>
          </w:p>
        </w:tc>
        <w:tc>
          <w:tcPr>
            <w:tcW w:w="953" w:type="pct"/>
            <w:shd w:val="clear" w:color="auto" w:fill="76923C" w:themeFill="accent3" w:themeFillShade="BF"/>
            <w:noWrap/>
            <w:vAlign w:val="center"/>
          </w:tcPr>
          <w:p w:rsidR="005F7F7C" w:rsidRPr="00EE6C9D"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E6C9D">
              <w:rPr>
                <w:rFonts w:ascii="Arial" w:hAnsi="Arial" w:cs="Arial"/>
                <w:bCs/>
                <w:szCs w:val="24"/>
              </w:rPr>
              <w:t>Temperatura</w:t>
            </w:r>
            <w:r w:rsidRPr="00EE6C9D">
              <w:rPr>
                <w:rFonts w:ascii="Arial" w:hAnsi="Arial" w:cs="Arial"/>
                <w:b/>
                <w:bCs/>
                <w:szCs w:val="24"/>
              </w:rPr>
              <w:t xml:space="preserve"> </w:t>
            </w:r>
            <w:r w:rsidRPr="00EE6C9D">
              <w:rPr>
                <w:rFonts w:ascii="Arial" w:hAnsi="Arial" w:cs="Arial"/>
                <w:szCs w:val="24"/>
              </w:rPr>
              <w:t>prostora</w:t>
            </w:r>
          </w:p>
        </w:tc>
        <w:tc>
          <w:tcPr>
            <w:tcW w:w="367" w:type="pct"/>
            <w:shd w:val="clear" w:color="auto" w:fill="76923C" w:themeFill="accent3" w:themeFillShade="BF"/>
            <w:noWrap/>
            <w:vAlign w:val="center"/>
          </w:tcPr>
          <w:p w:rsidR="005F7F7C" w:rsidRPr="00EE6C9D"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E6C9D">
              <w:rPr>
                <w:rFonts w:ascii="Arial" w:hAnsi="Arial" w:cs="Arial"/>
                <w:szCs w:val="24"/>
              </w:rPr>
              <w:t>T zunaj</w:t>
            </w:r>
          </w:p>
        </w:tc>
        <w:tc>
          <w:tcPr>
            <w:tcW w:w="550" w:type="pct"/>
            <w:shd w:val="clear" w:color="auto" w:fill="76923C" w:themeFill="accent3" w:themeFillShade="BF"/>
            <w:noWrap/>
            <w:vAlign w:val="center"/>
          </w:tcPr>
          <w:p w:rsidR="005F7F7C" w:rsidRPr="00EE6C9D"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E6C9D">
              <w:rPr>
                <w:rFonts w:ascii="Arial" w:hAnsi="Arial" w:cs="Arial"/>
                <w:szCs w:val="24"/>
              </w:rPr>
              <w:t>Čas odčitka</w:t>
            </w:r>
          </w:p>
        </w:tc>
        <w:tc>
          <w:tcPr>
            <w:tcW w:w="490" w:type="pct"/>
            <w:shd w:val="clear" w:color="auto" w:fill="76923C" w:themeFill="accent3" w:themeFillShade="BF"/>
            <w:noWrap/>
            <w:vAlign w:val="center"/>
          </w:tcPr>
          <w:p w:rsidR="005F7F7C" w:rsidRPr="00EE6C9D"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E6C9D">
              <w:rPr>
                <w:rFonts w:ascii="Arial" w:hAnsi="Arial" w:cs="Arial"/>
                <w:szCs w:val="24"/>
              </w:rPr>
              <w:t>CO2</w:t>
            </w:r>
          </w:p>
        </w:tc>
        <w:tc>
          <w:tcPr>
            <w:tcW w:w="399" w:type="pct"/>
            <w:shd w:val="clear" w:color="auto" w:fill="76923C" w:themeFill="accent3" w:themeFillShade="BF"/>
            <w:noWrap/>
            <w:vAlign w:val="center"/>
          </w:tcPr>
          <w:p w:rsidR="005F7F7C" w:rsidRPr="00EE6C9D"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E6C9D">
              <w:rPr>
                <w:rFonts w:ascii="Arial" w:hAnsi="Arial" w:cs="Arial"/>
                <w:szCs w:val="24"/>
              </w:rPr>
              <w:t>Vlaga</w:t>
            </w:r>
          </w:p>
        </w:tc>
        <w:tc>
          <w:tcPr>
            <w:tcW w:w="1364" w:type="pct"/>
            <w:shd w:val="clear" w:color="auto" w:fill="76923C" w:themeFill="accent3" w:themeFillShade="BF"/>
            <w:noWrap/>
            <w:vAlign w:val="center"/>
          </w:tcPr>
          <w:p w:rsidR="005F7F7C" w:rsidRPr="00EE6C9D"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E6C9D">
              <w:rPr>
                <w:rFonts w:ascii="Arial" w:hAnsi="Arial" w:cs="Arial"/>
                <w:szCs w:val="24"/>
              </w:rPr>
              <w:t>Komentar</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3.3.2015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401</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21, 8°C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3°C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9:04:00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1341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40,80%</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opozorilo učitelju, zračenje prostora</w:t>
            </w:r>
          </w:p>
        </w:tc>
      </w:tr>
      <w:tr w:rsidR="005F7F7C" w:rsidRPr="00B72D7B" w:rsidTr="00886671">
        <w:trPr>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3.3.2015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401</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22,9°C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6°C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11:03:00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1287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34,40%</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opozorilo učitelju, zračenje prostora</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3.3.2015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401</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22,9°C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6°C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11:03:00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1287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34,40%</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opozorilo učitelju, zračenje prostora</w:t>
            </w:r>
          </w:p>
        </w:tc>
      </w:tr>
      <w:tr w:rsidR="005F7F7C" w:rsidRPr="00B72D7B" w:rsidTr="00886671">
        <w:trPr>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3.3.2015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307</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21,4°C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7°C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13:55:00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604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27,00%</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 /</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4.3.2015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304</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20,0°C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0°C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8:56:00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1050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38,50%</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opozorilo učitelju, zračenje prostora</w:t>
            </w:r>
          </w:p>
        </w:tc>
      </w:tr>
      <w:tr w:rsidR="005F7F7C" w:rsidRPr="00B72D7B" w:rsidTr="00886671">
        <w:trPr>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4.3.2015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407</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21,6°C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4°C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10:44:00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1143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40,80%</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opozorilo učitelju, zračenje prostora</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4.3.2015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 xml:space="preserve"> C 306</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21,7°C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4°C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11:25:00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812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33,00%</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 /</w:t>
            </w:r>
          </w:p>
        </w:tc>
      </w:tr>
      <w:tr w:rsidR="005F7F7C" w:rsidRPr="00B72D7B" w:rsidTr="00886671">
        <w:trPr>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4.3.2015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306</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22,1°C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5°C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12:15:00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680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28,10%</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 /</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9.3.2015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202</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19,9°C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0°C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8:35:00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1598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48,80%</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opozorilo učitelju, zračenje prostora</w:t>
            </w:r>
          </w:p>
        </w:tc>
      </w:tr>
      <w:tr w:rsidR="005F7F7C" w:rsidRPr="00B72D7B" w:rsidTr="00886671">
        <w:trPr>
          <w:trHeight w:val="251"/>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9.3.2015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407</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21°C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9:05:00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948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35,50%</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9.3.2015</w:t>
            </w:r>
          </w:p>
        </w:tc>
        <w:tc>
          <w:tcPr>
            <w:tcW w:w="41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404</w:t>
            </w:r>
          </w:p>
        </w:tc>
        <w:tc>
          <w:tcPr>
            <w:tcW w:w="953"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21,5°C</w:t>
            </w:r>
          </w:p>
        </w:tc>
        <w:tc>
          <w:tcPr>
            <w:tcW w:w="367"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5°C</w:t>
            </w:r>
          </w:p>
        </w:tc>
        <w:tc>
          <w:tcPr>
            <w:tcW w:w="55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13:15:00</w:t>
            </w:r>
          </w:p>
        </w:tc>
        <w:tc>
          <w:tcPr>
            <w:tcW w:w="490"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1164 ppm</w:t>
            </w:r>
          </w:p>
        </w:tc>
        <w:tc>
          <w:tcPr>
            <w:tcW w:w="399"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38,20%</w:t>
            </w:r>
          </w:p>
        </w:tc>
        <w:tc>
          <w:tcPr>
            <w:tcW w:w="1364" w:type="pct"/>
            <w:noWrap/>
            <w:vAlign w:val="center"/>
            <w:hideMark/>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 xml:space="preserve">opozorilo učitelju, zračenje </w:t>
            </w:r>
          </w:p>
        </w:tc>
      </w:tr>
      <w:tr w:rsidR="005F7F7C" w:rsidRPr="00B72D7B" w:rsidTr="00886671">
        <w:trPr>
          <w:trHeight w:val="251"/>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hideMark/>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10.3.2015</w:t>
            </w:r>
          </w:p>
        </w:tc>
        <w:tc>
          <w:tcPr>
            <w:tcW w:w="41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401</w:t>
            </w:r>
          </w:p>
        </w:tc>
        <w:tc>
          <w:tcPr>
            <w:tcW w:w="953"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21,7°C</w:t>
            </w:r>
          </w:p>
        </w:tc>
        <w:tc>
          <w:tcPr>
            <w:tcW w:w="367"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3°C</w:t>
            </w:r>
          </w:p>
        </w:tc>
        <w:tc>
          <w:tcPr>
            <w:tcW w:w="55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9:05:00</w:t>
            </w:r>
          </w:p>
        </w:tc>
        <w:tc>
          <w:tcPr>
            <w:tcW w:w="490"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1135 ppm</w:t>
            </w:r>
          </w:p>
        </w:tc>
        <w:tc>
          <w:tcPr>
            <w:tcW w:w="399"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36,90%</w:t>
            </w:r>
          </w:p>
        </w:tc>
        <w:tc>
          <w:tcPr>
            <w:tcW w:w="1364" w:type="pct"/>
            <w:noWrap/>
            <w:vAlign w:val="center"/>
            <w:hideMark/>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opozorilo učitelju, zračenje prostora</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10.3.2015</w:t>
            </w:r>
          </w:p>
        </w:tc>
        <w:tc>
          <w:tcPr>
            <w:tcW w:w="414" w:type="pct"/>
            <w:noWrap/>
            <w:vAlign w:val="center"/>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401</w:t>
            </w:r>
          </w:p>
        </w:tc>
        <w:tc>
          <w:tcPr>
            <w:tcW w:w="953" w:type="pct"/>
            <w:noWrap/>
            <w:vAlign w:val="center"/>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22,5°C</w:t>
            </w:r>
          </w:p>
        </w:tc>
        <w:tc>
          <w:tcPr>
            <w:tcW w:w="367" w:type="pct"/>
            <w:noWrap/>
            <w:vAlign w:val="center"/>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7°C</w:t>
            </w:r>
          </w:p>
        </w:tc>
        <w:tc>
          <w:tcPr>
            <w:tcW w:w="550" w:type="pct"/>
            <w:noWrap/>
            <w:vAlign w:val="center"/>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10:40:00</w:t>
            </w:r>
          </w:p>
        </w:tc>
        <w:tc>
          <w:tcPr>
            <w:tcW w:w="490" w:type="pct"/>
            <w:noWrap/>
            <w:vAlign w:val="center"/>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1056 ppm</w:t>
            </w:r>
          </w:p>
        </w:tc>
        <w:tc>
          <w:tcPr>
            <w:tcW w:w="399" w:type="pct"/>
            <w:noWrap/>
            <w:vAlign w:val="center"/>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38,00%</w:t>
            </w:r>
          </w:p>
        </w:tc>
        <w:tc>
          <w:tcPr>
            <w:tcW w:w="1364" w:type="pct"/>
            <w:noWrap/>
            <w:vAlign w:val="center"/>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opozorilo učitelju, zračenje prostora</w:t>
            </w:r>
          </w:p>
        </w:tc>
      </w:tr>
      <w:tr w:rsidR="005F7F7C" w:rsidRPr="00B72D7B" w:rsidTr="00886671">
        <w:trPr>
          <w:trHeight w:val="251"/>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10.3.2015</w:t>
            </w:r>
          </w:p>
        </w:tc>
        <w:tc>
          <w:tcPr>
            <w:tcW w:w="414" w:type="pct"/>
            <w:noWrap/>
            <w:vAlign w:val="center"/>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C 305</w:t>
            </w:r>
          </w:p>
        </w:tc>
        <w:tc>
          <w:tcPr>
            <w:tcW w:w="953" w:type="pct"/>
            <w:noWrap/>
            <w:vAlign w:val="center"/>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23,2°C</w:t>
            </w:r>
          </w:p>
        </w:tc>
        <w:tc>
          <w:tcPr>
            <w:tcW w:w="367" w:type="pct"/>
            <w:noWrap/>
            <w:vAlign w:val="center"/>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8°C</w:t>
            </w:r>
          </w:p>
        </w:tc>
        <w:tc>
          <w:tcPr>
            <w:tcW w:w="550" w:type="pct"/>
            <w:noWrap/>
            <w:vAlign w:val="center"/>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11:40:00</w:t>
            </w:r>
          </w:p>
        </w:tc>
        <w:tc>
          <w:tcPr>
            <w:tcW w:w="490" w:type="pct"/>
            <w:noWrap/>
            <w:vAlign w:val="center"/>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700 ppm</w:t>
            </w:r>
          </w:p>
        </w:tc>
        <w:tc>
          <w:tcPr>
            <w:tcW w:w="399" w:type="pct"/>
            <w:noWrap/>
            <w:vAlign w:val="center"/>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30,00%</w:t>
            </w:r>
          </w:p>
        </w:tc>
        <w:tc>
          <w:tcPr>
            <w:tcW w:w="1364" w:type="pct"/>
            <w:noWrap/>
            <w:vAlign w:val="center"/>
          </w:tcPr>
          <w:p w:rsidR="005F7F7C" w:rsidRPr="00B72D7B" w:rsidRDefault="005F7F7C" w:rsidP="00BB5E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r w:rsidR="005F7F7C" w:rsidRPr="00B72D7B" w:rsidTr="0088667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63" w:type="pct"/>
            <w:tcBorders>
              <w:left w:val="none" w:sz="0" w:space="0" w:color="auto"/>
              <w:bottom w:val="none" w:sz="0" w:space="0" w:color="auto"/>
              <w:right w:val="none" w:sz="0" w:space="0" w:color="auto"/>
            </w:tcBorders>
            <w:noWrap/>
            <w:vAlign w:val="center"/>
          </w:tcPr>
          <w:p w:rsidR="005F7F7C" w:rsidRPr="00B72D7B" w:rsidRDefault="005F7F7C" w:rsidP="00BB5EAC">
            <w:pPr>
              <w:spacing w:after="0" w:line="240" w:lineRule="auto"/>
              <w:jc w:val="both"/>
              <w:rPr>
                <w:rFonts w:ascii="Arial" w:hAnsi="Arial" w:cs="Arial"/>
                <w:sz w:val="20"/>
                <w:szCs w:val="20"/>
              </w:rPr>
            </w:pPr>
            <w:r w:rsidRPr="00B72D7B">
              <w:rPr>
                <w:rFonts w:ascii="Arial" w:hAnsi="Arial" w:cs="Arial"/>
                <w:sz w:val="20"/>
                <w:szCs w:val="20"/>
              </w:rPr>
              <w:t>10.3.2015</w:t>
            </w:r>
          </w:p>
        </w:tc>
        <w:tc>
          <w:tcPr>
            <w:tcW w:w="414" w:type="pct"/>
            <w:noWrap/>
            <w:vAlign w:val="center"/>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C 304</w:t>
            </w:r>
          </w:p>
        </w:tc>
        <w:tc>
          <w:tcPr>
            <w:tcW w:w="953" w:type="pct"/>
            <w:noWrap/>
            <w:vAlign w:val="center"/>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20,8°C</w:t>
            </w:r>
          </w:p>
        </w:tc>
        <w:tc>
          <w:tcPr>
            <w:tcW w:w="367" w:type="pct"/>
            <w:noWrap/>
            <w:vAlign w:val="center"/>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10°C</w:t>
            </w:r>
          </w:p>
        </w:tc>
        <w:tc>
          <w:tcPr>
            <w:tcW w:w="550" w:type="pct"/>
            <w:noWrap/>
            <w:vAlign w:val="center"/>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13:25:00</w:t>
            </w:r>
          </w:p>
        </w:tc>
        <w:tc>
          <w:tcPr>
            <w:tcW w:w="490" w:type="pct"/>
            <w:noWrap/>
            <w:vAlign w:val="center"/>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610 ppm</w:t>
            </w:r>
          </w:p>
        </w:tc>
        <w:tc>
          <w:tcPr>
            <w:tcW w:w="399" w:type="pct"/>
            <w:noWrap/>
            <w:vAlign w:val="center"/>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31,10%</w:t>
            </w:r>
          </w:p>
        </w:tc>
        <w:tc>
          <w:tcPr>
            <w:tcW w:w="1364" w:type="pct"/>
            <w:noWrap/>
            <w:vAlign w:val="center"/>
          </w:tcPr>
          <w:p w:rsidR="005F7F7C" w:rsidRPr="00B72D7B" w:rsidRDefault="005F7F7C" w:rsidP="00BB5EA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72D7B">
              <w:rPr>
                <w:rFonts w:ascii="Arial" w:hAnsi="Arial" w:cs="Arial"/>
                <w:sz w:val="20"/>
                <w:szCs w:val="20"/>
              </w:rPr>
              <w:t>/</w:t>
            </w:r>
          </w:p>
        </w:tc>
      </w:tr>
    </w:tbl>
    <w:p w:rsidR="005F7F7C" w:rsidRDefault="005F7F7C" w:rsidP="00BB5EAC">
      <w:pPr>
        <w:spacing w:after="200" w:line="276" w:lineRule="auto"/>
        <w:jc w:val="both"/>
        <w:rPr>
          <w:rFonts w:eastAsiaTheme="majorEastAsia" w:cstheme="majorBidi"/>
          <w:b/>
          <w:bCs/>
          <w:caps/>
          <w:sz w:val="28"/>
          <w:szCs w:val="28"/>
          <w:lang w:eastAsia="en-US"/>
        </w:rPr>
      </w:pPr>
    </w:p>
    <w:p w:rsidR="002E2492" w:rsidRDefault="002E2492" w:rsidP="00BB5EAC">
      <w:pPr>
        <w:spacing w:after="200" w:line="276" w:lineRule="auto"/>
        <w:jc w:val="both"/>
        <w:rPr>
          <w:lang w:eastAsia="en-US"/>
        </w:rPr>
      </w:pPr>
      <w:r>
        <w:rPr>
          <w:lang w:eastAsia="en-US"/>
        </w:rPr>
        <w:br w:type="page"/>
      </w:r>
    </w:p>
    <w:p w:rsidR="005F7F7C" w:rsidRDefault="002E2492" w:rsidP="00BB5EAC">
      <w:pPr>
        <w:pStyle w:val="Naslov2"/>
        <w:jc w:val="both"/>
      </w:pPr>
      <w:bookmarkStart w:id="20" w:name="_Toc415668583"/>
      <w:r>
        <w:lastRenderedPageBreak/>
        <w:t>Analiza podatkov</w:t>
      </w:r>
      <w:bookmarkEnd w:id="20"/>
    </w:p>
    <w:p w:rsidR="002E2492" w:rsidRDefault="002E2492" w:rsidP="00BB5EAC">
      <w:pPr>
        <w:spacing w:after="200" w:line="276" w:lineRule="auto"/>
        <w:jc w:val="both"/>
        <w:rPr>
          <w:rFonts w:eastAsiaTheme="majorEastAsia" w:cstheme="majorBidi"/>
          <w:b/>
          <w:bCs/>
          <w:caps/>
          <w:sz w:val="28"/>
          <w:szCs w:val="28"/>
          <w:lang w:eastAsia="en-US"/>
        </w:rPr>
      </w:pPr>
      <w:r>
        <w:rPr>
          <w:noProof/>
        </w:rPr>
        <w:drawing>
          <wp:inline distT="0" distB="0" distL="0" distR="0" wp14:anchorId="5831EF43" wp14:editId="0EB4CA5E">
            <wp:extent cx="8877300" cy="3486150"/>
            <wp:effectExtent l="0" t="0" r="19050" b="19050"/>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E2492" w:rsidRDefault="002E2492" w:rsidP="00BB5EAC">
      <w:pPr>
        <w:spacing w:after="200" w:line="276" w:lineRule="auto"/>
        <w:jc w:val="both"/>
        <w:rPr>
          <w:rFonts w:eastAsiaTheme="majorEastAsia" w:cstheme="majorBidi"/>
          <w:b/>
          <w:bCs/>
          <w:caps/>
          <w:sz w:val="28"/>
          <w:szCs w:val="28"/>
          <w:lang w:eastAsia="en-US"/>
        </w:rPr>
      </w:pPr>
    </w:p>
    <w:p w:rsidR="009238EA" w:rsidRDefault="002E2492" w:rsidP="00BB5EAC">
      <w:pPr>
        <w:jc w:val="both"/>
        <w:rPr>
          <w:lang w:eastAsia="en-US"/>
        </w:rPr>
        <w:sectPr w:rsidR="009238EA" w:rsidSect="004C41F1">
          <w:footerReference w:type="default" r:id="rId24"/>
          <w:pgSz w:w="16838" w:h="11906" w:orient="landscape"/>
          <w:pgMar w:top="1417" w:right="1417" w:bottom="1417" w:left="1417" w:header="708" w:footer="708" w:gutter="0"/>
          <w:pgNumType w:start="12"/>
          <w:cols w:space="708"/>
          <w:docGrid w:linePitch="360"/>
        </w:sectPr>
      </w:pPr>
      <w:r>
        <w:t>Iz tabele lahko potegnemo nekaj zaključkov in je jasno razvidno pri katerih koncentracijah ogljikovega dioksida smo zračili prostore. Razvidno in kar precej logično je višanje ravni koncentracije v učilnicah za določen dan. V vseh čez dan naraste saj se v njih zadržuje veliko učencev. Ampak to je lahko hkrati tudi rezultat nepravilnega zračenja. Pravilno naj bi se zračilo med odmori. Če prejšnji razred tega ne stori, so oškodovani učenci, ki so naslednji v tej učilnici.</w:t>
      </w:r>
      <w:r w:rsidRPr="002E2492">
        <w:rPr>
          <w:lang w:eastAsia="en-US"/>
        </w:rPr>
        <w:t xml:space="preserve"> </w:t>
      </w:r>
    </w:p>
    <w:p w:rsidR="009238EA" w:rsidRPr="009F3F68" w:rsidRDefault="009F3F68" w:rsidP="00BB5EAC">
      <w:pPr>
        <w:pStyle w:val="Naslov1"/>
        <w:jc w:val="both"/>
      </w:pPr>
      <w:bookmarkStart w:id="21" w:name="_Toc415585026"/>
      <w:bookmarkStart w:id="22" w:name="_Toc415668584"/>
      <w:r w:rsidRPr="009F3F68">
        <w:rPr>
          <w:caps w:val="0"/>
        </w:rPr>
        <w:lastRenderedPageBreak/>
        <w:t>REGULACIJA TEMPERATURE IN TOPLOTNO UGODJE</w:t>
      </w:r>
      <w:bookmarkEnd w:id="21"/>
      <w:bookmarkEnd w:id="22"/>
    </w:p>
    <w:p w:rsidR="00886671" w:rsidRPr="00886671" w:rsidRDefault="006E202A" w:rsidP="00BB5EAC">
      <w:pPr>
        <w:jc w:val="both"/>
        <w:rPr>
          <w:lang w:eastAsia="en-US"/>
        </w:rPr>
      </w:pPr>
      <w:r>
        <w:rPr>
          <w:lang w:eastAsia="en-US"/>
        </w:rPr>
        <w:t>S pomočjo podatkov o temperaturi v prostorih, ki smo jih merili zraven kakovosti zraka, smo EKO nindže in mentorji skupaj pomagali izboljšati nastavitve ogrevanja zgradbe in tako pripomogli k prihranku energije in manjšemu ogličnemu odtisu.</w:t>
      </w:r>
    </w:p>
    <w:p w:rsidR="00617F5F" w:rsidRDefault="00617F5F" w:rsidP="00BB5EAC">
      <w:pPr>
        <w:keepNext/>
        <w:spacing w:after="200" w:line="276" w:lineRule="auto"/>
        <w:jc w:val="both"/>
      </w:pPr>
      <w:r>
        <w:rPr>
          <w:noProof/>
        </w:rPr>
        <w:drawing>
          <wp:inline distT="0" distB="0" distL="0" distR="0" wp14:anchorId="48C42747" wp14:editId="2823B24D">
            <wp:extent cx="3834397" cy="29718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37566" cy="2974256"/>
                    </a:xfrm>
                    <a:prstGeom prst="rect">
                      <a:avLst/>
                    </a:prstGeom>
                  </pic:spPr>
                </pic:pic>
              </a:graphicData>
            </a:graphic>
          </wp:inline>
        </w:drawing>
      </w:r>
    </w:p>
    <w:p w:rsidR="00617F5F" w:rsidRPr="00617F5F" w:rsidRDefault="00617F5F" w:rsidP="00BB5EAC">
      <w:pPr>
        <w:pStyle w:val="Napis"/>
        <w:jc w:val="both"/>
        <w:rPr>
          <w:color w:val="auto"/>
        </w:rPr>
      </w:pPr>
      <w:bookmarkStart w:id="23" w:name="_Toc415668596"/>
      <w:r w:rsidRPr="00617F5F">
        <w:rPr>
          <w:color w:val="auto"/>
        </w:rPr>
        <w:t xml:space="preserve">Slika </w:t>
      </w:r>
      <w:r w:rsidRPr="00617F5F">
        <w:rPr>
          <w:color w:val="auto"/>
        </w:rPr>
        <w:fldChar w:fldCharType="begin"/>
      </w:r>
      <w:r w:rsidRPr="00617F5F">
        <w:rPr>
          <w:color w:val="auto"/>
        </w:rPr>
        <w:instrText xml:space="preserve"> SEQ Slika \* ARABIC </w:instrText>
      </w:r>
      <w:r w:rsidRPr="00617F5F">
        <w:rPr>
          <w:color w:val="auto"/>
        </w:rPr>
        <w:fldChar w:fldCharType="separate"/>
      </w:r>
      <w:r w:rsidRPr="00617F5F">
        <w:rPr>
          <w:noProof/>
          <w:color w:val="auto"/>
        </w:rPr>
        <w:t>8</w:t>
      </w:r>
      <w:r w:rsidRPr="00617F5F">
        <w:rPr>
          <w:color w:val="auto"/>
        </w:rPr>
        <w:fldChar w:fldCharType="end"/>
      </w:r>
      <w:r w:rsidRPr="00617F5F">
        <w:rPr>
          <w:color w:val="auto"/>
        </w:rPr>
        <w:t>: Zgradba C - Elektro in računalniška šola</w:t>
      </w:r>
      <w:bookmarkEnd w:id="23"/>
    </w:p>
    <w:p w:rsidR="00617F5F" w:rsidRDefault="00617F5F" w:rsidP="00BB5EAC">
      <w:pPr>
        <w:jc w:val="both"/>
      </w:pPr>
      <w:r>
        <w:t>Vir: Lasten</w:t>
      </w:r>
    </w:p>
    <w:p w:rsidR="00617F5F" w:rsidRDefault="00617F5F" w:rsidP="00BB5EAC">
      <w:pPr>
        <w:keepNext/>
        <w:spacing w:after="200" w:line="276" w:lineRule="auto"/>
        <w:jc w:val="both"/>
      </w:pPr>
      <w:r>
        <w:rPr>
          <w:noProof/>
        </w:rPr>
        <w:drawing>
          <wp:inline distT="0" distB="0" distL="0" distR="0" wp14:anchorId="7C7BEFD6" wp14:editId="39ACE9F7">
            <wp:extent cx="3887857" cy="27813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85570.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92672" cy="2784744"/>
                    </a:xfrm>
                    <a:prstGeom prst="rect">
                      <a:avLst/>
                    </a:prstGeom>
                  </pic:spPr>
                </pic:pic>
              </a:graphicData>
            </a:graphic>
          </wp:inline>
        </w:drawing>
      </w:r>
    </w:p>
    <w:p w:rsidR="00617F5F" w:rsidRPr="00617F5F" w:rsidRDefault="00617F5F" w:rsidP="00BB5EAC">
      <w:pPr>
        <w:pStyle w:val="Napis"/>
        <w:jc w:val="both"/>
        <w:rPr>
          <w:color w:val="auto"/>
        </w:rPr>
      </w:pPr>
      <w:bookmarkStart w:id="24" w:name="_Toc415668597"/>
      <w:r w:rsidRPr="00617F5F">
        <w:rPr>
          <w:color w:val="auto"/>
        </w:rPr>
        <w:t xml:space="preserve">Slika </w:t>
      </w:r>
      <w:r w:rsidRPr="00617F5F">
        <w:rPr>
          <w:color w:val="auto"/>
        </w:rPr>
        <w:fldChar w:fldCharType="begin"/>
      </w:r>
      <w:r w:rsidRPr="00617F5F">
        <w:rPr>
          <w:color w:val="auto"/>
        </w:rPr>
        <w:instrText xml:space="preserve"> SEQ Slika \* ARABIC </w:instrText>
      </w:r>
      <w:r w:rsidRPr="00617F5F">
        <w:rPr>
          <w:color w:val="auto"/>
        </w:rPr>
        <w:fldChar w:fldCharType="separate"/>
      </w:r>
      <w:r w:rsidRPr="00617F5F">
        <w:rPr>
          <w:noProof/>
          <w:color w:val="auto"/>
        </w:rPr>
        <w:t>9</w:t>
      </w:r>
      <w:r w:rsidRPr="00617F5F">
        <w:rPr>
          <w:color w:val="auto"/>
        </w:rPr>
        <w:fldChar w:fldCharType="end"/>
      </w:r>
      <w:r w:rsidRPr="00617F5F">
        <w:rPr>
          <w:color w:val="auto"/>
        </w:rPr>
        <w:t>: Toplotna postaja zgradbe C - Elektro in računalniška šola</w:t>
      </w:r>
      <w:bookmarkEnd w:id="24"/>
    </w:p>
    <w:p w:rsidR="006E202A" w:rsidRPr="00617F5F" w:rsidRDefault="00617F5F" w:rsidP="00BB5EAC">
      <w:pPr>
        <w:jc w:val="both"/>
      </w:pPr>
      <w:r>
        <w:t>Vir: Lasten</w:t>
      </w:r>
    </w:p>
    <w:p w:rsidR="00BB742C" w:rsidRDefault="009F3F68" w:rsidP="00BB5EAC">
      <w:pPr>
        <w:pStyle w:val="Naslov1"/>
        <w:jc w:val="both"/>
      </w:pPr>
      <w:bookmarkStart w:id="25" w:name="_Toc415585027"/>
      <w:bookmarkStart w:id="26" w:name="_Toc415668585"/>
      <w:r w:rsidRPr="0089249D">
        <w:rPr>
          <w:caps w:val="0"/>
        </w:rPr>
        <w:lastRenderedPageBreak/>
        <w:t>PREVOZ DIJAKOV – TRAJNOSTNA MOBILNOST</w:t>
      </w:r>
      <w:bookmarkEnd w:id="25"/>
      <w:bookmarkEnd w:id="26"/>
    </w:p>
    <w:p w:rsidR="0069014F" w:rsidRPr="00053E7F" w:rsidRDefault="00053E7F" w:rsidP="00BB5EAC">
      <w:pPr>
        <w:spacing w:after="200" w:line="276" w:lineRule="auto"/>
        <w:jc w:val="both"/>
        <w:rPr>
          <w:lang w:eastAsia="en-US"/>
        </w:rPr>
      </w:pPr>
      <w:r>
        <w:rPr>
          <w:lang w:eastAsia="en-US"/>
        </w:rPr>
        <w:t>EKO nindže smo na temo mobilnost dijakov sestavili kratek vprašalnik za dijake šole. Odgovore in vprašanja pa smo prikazali v spodnjih tabelah.</w:t>
      </w:r>
    </w:p>
    <w:p w:rsidR="00E76DC7" w:rsidRPr="00E76DC7" w:rsidRDefault="00E76DC7" w:rsidP="00BB5EAC">
      <w:pPr>
        <w:pStyle w:val="Napis"/>
        <w:keepNext/>
        <w:jc w:val="both"/>
        <w:rPr>
          <w:color w:val="auto"/>
        </w:rPr>
      </w:pPr>
      <w:bookmarkStart w:id="27" w:name="_Toc415668600"/>
      <w:r w:rsidRPr="00E76DC7">
        <w:rPr>
          <w:color w:val="auto"/>
        </w:rPr>
        <w:t xml:space="preserve">Tabela </w:t>
      </w:r>
      <w:r w:rsidRPr="00E76DC7">
        <w:rPr>
          <w:color w:val="auto"/>
        </w:rPr>
        <w:fldChar w:fldCharType="begin"/>
      </w:r>
      <w:r w:rsidRPr="00E76DC7">
        <w:rPr>
          <w:color w:val="auto"/>
        </w:rPr>
        <w:instrText xml:space="preserve"> SEQ Tabela \* ARABIC </w:instrText>
      </w:r>
      <w:r w:rsidRPr="00E76DC7">
        <w:rPr>
          <w:color w:val="auto"/>
        </w:rPr>
        <w:fldChar w:fldCharType="separate"/>
      </w:r>
      <w:r w:rsidR="00A444B9">
        <w:rPr>
          <w:noProof/>
          <w:color w:val="auto"/>
        </w:rPr>
        <w:t>1</w:t>
      </w:r>
      <w:r w:rsidRPr="00E76DC7">
        <w:rPr>
          <w:color w:val="auto"/>
        </w:rPr>
        <w:fldChar w:fldCharType="end"/>
      </w:r>
      <w:r w:rsidRPr="00E76DC7">
        <w:rPr>
          <w:color w:val="auto"/>
        </w:rPr>
        <w:t>: Vprašanje 1</w:t>
      </w:r>
      <w:bookmarkEnd w:id="27"/>
    </w:p>
    <w:tbl>
      <w:tblPr>
        <w:tblW w:w="5760" w:type="dxa"/>
        <w:tblInd w:w="55" w:type="dxa"/>
        <w:tblCellMar>
          <w:left w:w="70" w:type="dxa"/>
          <w:right w:w="70" w:type="dxa"/>
        </w:tblCellMar>
        <w:tblLook w:val="04A0" w:firstRow="1" w:lastRow="0" w:firstColumn="1" w:lastColumn="0" w:noHBand="0" w:noVBand="1"/>
      </w:tblPr>
      <w:tblGrid>
        <w:gridCol w:w="4312"/>
        <w:gridCol w:w="1448"/>
      </w:tblGrid>
      <w:tr w:rsidR="0069014F" w:rsidRPr="0069014F" w:rsidTr="0069014F">
        <w:trPr>
          <w:trHeight w:val="300"/>
        </w:trPr>
        <w:tc>
          <w:tcPr>
            <w:tcW w:w="576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69014F" w:rsidRPr="0069014F" w:rsidRDefault="0069014F" w:rsidP="00BB5EAC">
            <w:pPr>
              <w:spacing w:after="0" w:line="240" w:lineRule="auto"/>
              <w:jc w:val="both"/>
              <w:rPr>
                <w:rFonts w:ascii="Calibri" w:hAnsi="Calibri"/>
                <w:color w:val="000000"/>
                <w:sz w:val="22"/>
              </w:rPr>
            </w:pPr>
            <w:r w:rsidRPr="0069014F">
              <w:rPr>
                <w:rFonts w:ascii="Calibri" w:hAnsi="Calibri"/>
                <w:color w:val="000000"/>
                <w:sz w:val="22"/>
              </w:rPr>
              <w:t>Koliko časa dnevno porabite za vožnjo v šolo in nazaj?</w:t>
            </w:r>
          </w:p>
        </w:tc>
      </w:tr>
      <w:tr w:rsidR="0069014F" w:rsidRPr="0069014F" w:rsidTr="0069014F">
        <w:trPr>
          <w:trHeight w:val="300"/>
        </w:trPr>
        <w:tc>
          <w:tcPr>
            <w:tcW w:w="431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9014F" w:rsidRPr="0069014F" w:rsidRDefault="0069014F" w:rsidP="00BB5EAC">
            <w:pPr>
              <w:spacing w:after="0" w:line="240" w:lineRule="auto"/>
              <w:jc w:val="both"/>
              <w:rPr>
                <w:rFonts w:ascii="Calibri" w:hAnsi="Calibri"/>
                <w:color w:val="000000"/>
                <w:sz w:val="22"/>
              </w:rPr>
            </w:pPr>
            <w:r w:rsidRPr="0069014F">
              <w:rPr>
                <w:rFonts w:ascii="Calibri" w:hAnsi="Calibri"/>
                <w:color w:val="000000"/>
                <w:sz w:val="22"/>
              </w:rPr>
              <w:t>Do 10 minut</w:t>
            </w:r>
          </w:p>
        </w:tc>
        <w:tc>
          <w:tcPr>
            <w:tcW w:w="1448" w:type="dxa"/>
            <w:tcBorders>
              <w:top w:val="single" w:sz="4" w:space="0" w:color="auto"/>
              <w:left w:val="nil"/>
              <w:bottom w:val="single" w:sz="4" w:space="0" w:color="auto"/>
              <w:right w:val="single" w:sz="4" w:space="0" w:color="auto"/>
            </w:tcBorders>
            <w:shd w:val="clear" w:color="000000" w:fill="FFFF00"/>
            <w:noWrap/>
            <w:vAlign w:val="bottom"/>
            <w:hideMark/>
          </w:tcPr>
          <w:p w:rsidR="0069014F" w:rsidRPr="0069014F" w:rsidRDefault="0069014F" w:rsidP="00BB5EAC">
            <w:pPr>
              <w:spacing w:after="0" w:line="240" w:lineRule="auto"/>
              <w:jc w:val="both"/>
              <w:rPr>
                <w:rFonts w:ascii="Calibri" w:hAnsi="Calibri"/>
                <w:color w:val="000000"/>
                <w:sz w:val="22"/>
              </w:rPr>
            </w:pPr>
            <w:r w:rsidRPr="0069014F">
              <w:rPr>
                <w:rFonts w:ascii="Calibri" w:hAnsi="Calibri"/>
                <w:color w:val="000000"/>
                <w:sz w:val="22"/>
              </w:rPr>
              <w:t>26%</w:t>
            </w:r>
          </w:p>
        </w:tc>
      </w:tr>
      <w:tr w:rsidR="0069014F" w:rsidRPr="0069014F" w:rsidTr="0069014F">
        <w:trPr>
          <w:trHeight w:val="300"/>
        </w:trPr>
        <w:tc>
          <w:tcPr>
            <w:tcW w:w="431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9014F" w:rsidRPr="0069014F" w:rsidRDefault="0069014F" w:rsidP="00BB5EAC">
            <w:pPr>
              <w:spacing w:after="0" w:line="240" w:lineRule="auto"/>
              <w:jc w:val="both"/>
              <w:rPr>
                <w:rFonts w:ascii="Calibri" w:hAnsi="Calibri"/>
                <w:color w:val="000000"/>
                <w:sz w:val="22"/>
              </w:rPr>
            </w:pPr>
            <w:r w:rsidRPr="0069014F">
              <w:rPr>
                <w:rFonts w:ascii="Calibri" w:hAnsi="Calibri"/>
                <w:color w:val="000000"/>
                <w:sz w:val="22"/>
              </w:rPr>
              <w:t>10 - 30 minut</w:t>
            </w:r>
          </w:p>
        </w:tc>
        <w:tc>
          <w:tcPr>
            <w:tcW w:w="1448" w:type="dxa"/>
            <w:tcBorders>
              <w:top w:val="single" w:sz="4" w:space="0" w:color="auto"/>
              <w:left w:val="nil"/>
              <w:bottom w:val="single" w:sz="4" w:space="0" w:color="auto"/>
              <w:right w:val="single" w:sz="4" w:space="0" w:color="auto"/>
            </w:tcBorders>
            <w:shd w:val="clear" w:color="000000" w:fill="FFFF00"/>
            <w:noWrap/>
            <w:vAlign w:val="bottom"/>
            <w:hideMark/>
          </w:tcPr>
          <w:p w:rsidR="0069014F" w:rsidRPr="0069014F" w:rsidRDefault="0069014F" w:rsidP="00BB5EAC">
            <w:pPr>
              <w:spacing w:after="0" w:line="240" w:lineRule="auto"/>
              <w:jc w:val="both"/>
              <w:rPr>
                <w:rFonts w:ascii="Calibri" w:hAnsi="Calibri"/>
                <w:color w:val="000000"/>
                <w:sz w:val="22"/>
              </w:rPr>
            </w:pPr>
            <w:r w:rsidRPr="0069014F">
              <w:rPr>
                <w:rFonts w:ascii="Calibri" w:hAnsi="Calibri"/>
                <w:color w:val="000000"/>
                <w:sz w:val="22"/>
              </w:rPr>
              <w:t>28%</w:t>
            </w:r>
          </w:p>
        </w:tc>
      </w:tr>
      <w:tr w:rsidR="0069014F" w:rsidRPr="0069014F" w:rsidTr="0069014F">
        <w:trPr>
          <w:trHeight w:val="300"/>
        </w:trPr>
        <w:tc>
          <w:tcPr>
            <w:tcW w:w="431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9014F" w:rsidRPr="0069014F" w:rsidRDefault="0069014F" w:rsidP="00BB5EAC">
            <w:pPr>
              <w:spacing w:after="0" w:line="240" w:lineRule="auto"/>
              <w:jc w:val="both"/>
              <w:rPr>
                <w:rFonts w:ascii="Calibri" w:hAnsi="Calibri"/>
                <w:color w:val="000000"/>
                <w:sz w:val="22"/>
              </w:rPr>
            </w:pPr>
            <w:r w:rsidRPr="0069014F">
              <w:rPr>
                <w:rFonts w:ascii="Calibri" w:hAnsi="Calibri"/>
                <w:color w:val="000000"/>
                <w:sz w:val="22"/>
              </w:rPr>
              <w:t>30 - 60 minut</w:t>
            </w:r>
          </w:p>
        </w:tc>
        <w:tc>
          <w:tcPr>
            <w:tcW w:w="1448" w:type="dxa"/>
            <w:tcBorders>
              <w:top w:val="single" w:sz="4" w:space="0" w:color="auto"/>
              <w:left w:val="nil"/>
              <w:bottom w:val="single" w:sz="4" w:space="0" w:color="auto"/>
              <w:right w:val="single" w:sz="4" w:space="0" w:color="auto"/>
            </w:tcBorders>
            <w:shd w:val="clear" w:color="000000" w:fill="FFFF00"/>
            <w:noWrap/>
            <w:vAlign w:val="bottom"/>
            <w:hideMark/>
          </w:tcPr>
          <w:p w:rsidR="0069014F" w:rsidRPr="0069014F" w:rsidRDefault="0069014F" w:rsidP="00BB5EAC">
            <w:pPr>
              <w:spacing w:after="0" w:line="240" w:lineRule="auto"/>
              <w:jc w:val="both"/>
              <w:rPr>
                <w:rFonts w:ascii="Calibri" w:hAnsi="Calibri"/>
                <w:color w:val="000000"/>
                <w:sz w:val="22"/>
              </w:rPr>
            </w:pPr>
            <w:r w:rsidRPr="0069014F">
              <w:rPr>
                <w:rFonts w:ascii="Calibri" w:hAnsi="Calibri"/>
                <w:color w:val="000000"/>
                <w:sz w:val="22"/>
              </w:rPr>
              <w:t>30%</w:t>
            </w:r>
          </w:p>
        </w:tc>
      </w:tr>
      <w:tr w:rsidR="0069014F" w:rsidRPr="0069014F" w:rsidTr="0069014F">
        <w:trPr>
          <w:trHeight w:val="300"/>
        </w:trPr>
        <w:tc>
          <w:tcPr>
            <w:tcW w:w="431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9014F" w:rsidRPr="0069014F" w:rsidRDefault="0069014F" w:rsidP="00BB5EAC">
            <w:pPr>
              <w:spacing w:after="0" w:line="240" w:lineRule="auto"/>
              <w:jc w:val="both"/>
              <w:rPr>
                <w:rFonts w:ascii="Calibri" w:hAnsi="Calibri"/>
                <w:color w:val="000000"/>
                <w:sz w:val="22"/>
              </w:rPr>
            </w:pPr>
            <w:r w:rsidRPr="0069014F">
              <w:rPr>
                <w:rFonts w:ascii="Calibri" w:hAnsi="Calibri"/>
                <w:color w:val="000000"/>
                <w:sz w:val="22"/>
              </w:rPr>
              <w:t>1 - 2 uri</w:t>
            </w:r>
          </w:p>
        </w:tc>
        <w:tc>
          <w:tcPr>
            <w:tcW w:w="1448" w:type="dxa"/>
            <w:tcBorders>
              <w:top w:val="single" w:sz="4" w:space="0" w:color="auto"/>
              <w:left w:val="nil"/>
              <w:bottom w:val="single" w:sz="4" w:space="0" w:color="auto"/>
              <w:right w:val="single" w:sz="4" w:space="0" w:color="auto"/>
            </w:tcBorders>
            <w:shd w:val="clear" w:color="000000" w:fill="FFFF00"/>
            <w:noWrap/>
            <w:vAlign w:val="bottom"/>
            <w:hideMark/>
          </w:tcPr>
          <w:p w:rsidR="0069014F" w:rsidRPr="0069014F" w:rsidRDefault="0069014F" w:rsidP="00BB5EAC">
            <w:pPr>
              <w:spacing w:after="0" w:line="240" w:lineRule="auto"/>
              <w:jc w:val="both"/>
              <w:rPr>
                <w:rFonts w:ascii="Calibri" w:hAnsi="Calibri"/>
                <w:color w:val="000000"/>
                <w:sz w:val="22"/>
              </w:rPr>
            </w:pPr>
            <w:r w:rsidRPr="0069014F">
              <w:rPr>
                <w:rFonts w:ascii="Calibri" w:hAnsi="Calibri"/>
                <w:color w:val="000000"/>
                <w:sz w:val="22"/>
              </w:rPr>
              <w:t>13%</w:t>
            </w:r>
          </w:p>
        </w:tc>
      </w:tr>
      <w:tr w:rsidR="0069014F" w:rsidRPr="0069014F" w:rsidTr="0069014F">
        <w:trPr>
          <w:trHeight w:val="300"/>
        </w:trPr>
        <w:tc>
          <w:tcPr>
            <w:tcW w:w="431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9014F" w:rsidRPr="0069014F" w:rsidRDefault="0069014F" w:rsidP="00BB5EAC">
            <w:pPr>
              <w:spacing w:after="0" w:line="240" w:lineRule="auto"/>
              <w:jc w:val="both"/>
              <w:rPr>
                <w:rFonts w:ascii="Calibri" w:hAnsi="Calibri"/>
                <w:color w:val="000000"/>
                <w:sz w:val="22"/>
              </w:rPr>
            </w:pPr>
            <w:r w:rsidRPr="0069014F">
              <w:rPr>
                <w:rFonts w:ascii="Calibri" w:hAnsi="Calibri"/>
                <w:color w:val="000000"/>
                <w:sz w:val="22"/>
              </w:rPr>
              <w:t>Več</w:t>
            </w:r>
          </w:p>
        </w:tc>
        <w:tc>
          <w:tcPr>
            <w:tcW w:w="1448" w:type="dxa"/>
            <w:tcBorders>
              <w:top w:val="single" w:sz="4" w:space="0" w:color="auto"/>
              <w:left w:val="nil"/>
              <w:bottom w:val="single" w:sz="4" w:space="0" w:color="auto"/>
              <w:right w:val="single" w:sz="4" w:space="0" w:color="auto"/>
            </w:tcBorders>
            <w:shd w:val="clear" w:color="000000" w:fill="FFFF00"/>
            <w:noWrap/>
            <w:vAlign w:val="bottom"/>
            <w:hideMark/>
          </w:tcPr>
          <w:p w:rsidR="0069014F" w:rsidRPr="0069014F" w:rsidRDefault="0069014F" w:rsidP="00BB5EAC">
            <w:pPr>
              <w:spacing w:after="0" w:line="240" w:lineRule="auto"/>
              <w:jc w:val="both"/>
              <w:rPr>
                <w:rFonts w:ascii="Calibri" w:hAnsi="Calibri"/>
                <w:color w:val="000000"/>
                <w:sz w:val="22"/>
              </w:rPr>
            </w:pPr>
            <w:r w:rsidRPr="0069014F">
              <w:rPr>
                <w:rFonts w:ascii="Calibri" w:hAnsi="Calibri"/>
                <w:color w:val="000000"/>
                <w:sz w:val="22"/>
              </w:rPr>
              <w:t>2%</w:t>
            </w:r>
          </w:p>
        </w:tc>
      </w:tr>
    </w:tbl>
    <w:p w:rsidR="00A04951" w:rsidRDefault="009A6802" w:rsidP="00BB5EAC">
      <w:pPr>
        <w:spacing w:after="200" w:line="276" w:lineRule="auto"/>
        <w:jc w:val="both"/>
        <w:rPr>
          <w:lang w:eastAsia="en-US"/>
        </w:rPr>
      </w:pPr>
      <w:r>
        <w:rPr>
          <w:lang w:eastAsia="en-US"/>
        </w:rPr>
        <w:t>Vir: Lasten</w:t>
      </w:r>
    </w:p>
    <w:p w:rsidR="009A6802" w:rsidRDefault="009A6802" w:rsidP="00BB5EAC">
      <w:pPr>
        <w:spacing w:after="200" w:line="276" w:lineRule="auto"/>
        <w:jc w:val="both"/>
        <w:rPr>
          <w:lang w:eastAsia="en-US"/>
        </w:rPr>
      </w:pPr>
    </w:p>
    <w:p w:rsidR="004A5A5D" w:rsidRPr="004A5A5D" w:rsidRDefault="004A5A5D" w:rsidP="00BB5EAC">
      <w:pPr>
        <w:pStyle w:val="Napis"/>
        <w:keepNext/>
        <w:jc w:val="both"/>
        <w:rPr>
          <w:color w:val="auto"/>
        </w:rPr>
      </w:pPr>
      <w:bookmarkStart w:id="28" w:name="_Toc415668601"/>
      <w:r w:rsidRPr="004A5A5D">
        <w:rPr>
          <w:color w:val="auto"/>
        </w:rPr>
        <w:t xml:space="preserve">Tabela </w:t>
      </w:r>
      <w:r w:rsidRPr="004A5A5D">
        <w:rPr>
          <w:color w:val="auto"/>
        </w:rPr>
        <w:fldChar w:fldCharType="begin"/>
      </w:r>
      <w:r w:rsidRPr="004A5A5D">
        <w:rPr>
          <w:color w:val="auto"/>
        </w:rPr>
        <w:instrText xml:space="preserve"> SEQ Tabela \* ARABIC </w:instrText>
      </w:r>
      <w:r w:rsidRPr="004A5A5D">
        <w:rPr>
          <w:color w:val="auto"/>
        </w:rPr>
        <w:fldChar w:fldCharType="separate"/>
      </w:r>
      <w:r w:rsidR="00A444B9">
        <w:rPr>
          <w:noProof/>
          <w:color w:val="auto"/>
        </w:rPr>
        <w:t>2</w:t>
      </w:r>
      <w:r w:rsidRPr="004A5A5D">
        <w:rPr>
          <w:color w:val="auto"/>
        </w:rPr>
        <w:fldChar w:fldCharType="end"/>
      </w:r>
      <w:r w:rsidRPr="004A5A5D">
        <w:rPr>
          <w:color w:val="auto"/>
        </w:rPr>
        <w:t>: Vprašanje 2</w:t>
      </w:r>
      <w:bookmarkEnd w:id="28"/>
    </w:p>
    <w:tbl>
      <w:tblPr>
        <w:tblW w:w="5760" w:type="dxa"/>
        <w:tblInd w:w="55" w:type="dxa"/>
        <w:tblCellMar>
          <w:left w:w="70" w:type="dxa"/>
          <w:right w:w="70" w:type="dxa"/>
        </w:tblCellMar>
        <w:tblLook w:val="04A0" w:firstRow="1" w:lastRow="0" w:firstColumn="1" w:lastColumn="0" w:noHBand="0" w:noVBand="1"/>
      </w:tblPr>
      <w:tblGrid>
        <w:gridCol w:w="4941"/>
        <w:gridCol w:w="819"/>
      </w:tblGrid>
      <w:tr w:rsidR="004A5A5D" w:rsidRPr="004A5A5D" w:rsidTr="004A5A5D">
        <w:trPr>
          <w:trHeight w:val="300"/>
        </w:trPr>
        <w:tc>
          <w:tcPr>
            <w:tcW w:w="576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Katere vrste prevoza uporabljate za vožnjo v šolo in nazaj?</w:t>
            </w:r>
          </w:p>
        </w:tc>
      </w:tr>
      <w:tr w:rsidR="004A5A5D" w:rsidRPr="004A5A5D" w:rsidTr="004A5A5D">
        <w:trPr>
          <w:trHeight w:val="300"/>
        </w:trPr>
        <w:tc>
          <w:tcPr>
            <w:tcW w:w="49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Javni prevoz (avtobus, vlak)</w:t>
            </w:r>
          </w:p>
        </w:tc>
        <w:tc>
          <w:tcPr>
            <w:tcW w:w="819" w:type="dxa"/>
            <w:tcBorders>
              <w:top w:val="single" w:sz="4" w:space="0" w:color="auto"/>
              <w:left w:val="nil"/>
              <w:bottom w:val="single" w:sz="4" w:space="0" w:color="auto"/>
              <w:right w:val="single" w:sz="4" w:space="0" w:color="auto"/>
            </w:tcBorders>
            <w:shd w:val="clear" w:color="000000" w:fill="FFFF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58%</w:t>
            </w:r>
          </w:p>
        </w:tc>
      </w:tr>
      <w:tr w:rsidR="004A5A5D" w:rsidRPr="004A5A5D" w:rsidTr="004A5A5D">
        <w:trPr>
          <w:trHeight w:val="300"/>
        </w:trPr>
        <w:tc>
          <w:tcPr>
            <w:tcW w:w="49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Prevoz s starši</w:t>
            </w:r>
          </w:p>
        </w:tc>
        <w:tc>
          <w:tcPr>
            <w:tcW w:w="819" w:type="dxa"/>
            <w:tcBorders>
              <w:top w:val="single" w:sz="4" w:space="0" w:color="auto"/>
              <w:left w:val="nil"/>
              <w:bottom w:val="single" w:sz="4" w:space="0" w:color="auto"/>
              <w:right w:val="single" w:sz="4" w:space="0" w:color="auto"/>
            </w:tcBorders>
            <w:shd w:val="clear" w:color="000000" w:fill="FFFF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9%</w:t>
            </w:r>
          </w:p>
        </w:tc>
      </w:tr>
      <w:tr w:rsidR="004A5A5D" w:rsidRPr="004A5A5D" w:rsidTr="004A5A5D">
        <w:trPr>
          <w:trHeight w:val="300"/>
        </w:trPr>
        <w:tc>
          <w:tcPr>
            <w:tcW w:w="49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Prevoz s sosedom</w:t>
            </w:r>
          </w:p>
        </w:tc>
        <w:tc>
          <w:tcPr>
            <w:tcW w:w="819" w:type="dxa"/>
            <w:tcBorders>
              <w:top w:val="single" w:sz="4" w:space="0" w:color="auto"/>
              <w:left w:val="nil"/>
              <w:bottom w:val="single" w:sz="4" w:space="0" w:color="auto"/>
              <w:right w:val="single" w:sz="4" w:space="0" w:color="auto"/>
            </w:tcBorders>
            <w:shd w:val="clear" w:color="000000" w:fill="FFFF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1%</w:t>
            </w:r>
          </w:p>
        </w:tc>
      </w:tr>
      <w:tr w:rsidR="004A5A5D" w:rsidRPr="004A5A5D" w:rsidTr="004A5A5D">
        <w:trPr>
          <w:trHeight w:val="300"/>
        </w:trPr>
        <w:tc>
          <w:tcPr>
            <w:tcW w:w="49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Peš</w:t>
            </w:r>
          </w:p>
        </w:tc>
        <w:tc>
          <w:tcPr>
            <w:tcW w:w="819" w:type="dxa"/>
            <w:tcBorders>
              <w:top w:val="single" w:sz="4" w:space="0" w:color="auto"/>
              <w:left w:val="nil"/>
              <w:bottom w:val="single" w:sz="4" w:space="0" w:color="auto"/>
              <w:right w:val="single" w:sz="4" w:space="0" w:color="auto"/>
            </w:tcBorders>
            <w:shd w:val="clear" w:color="000000" w:fill="FFFF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26%</w:t>
            </w:r>
          </w:p>
        </w:tc>
      </w:tr>
      <w:tr w:rsidR="004A5A5D" w:rsidRPr="004A5A5D" w:rsidTr="004A5A5D">
        <w:trPr>
          <w:trHeight w:val="300"/>
        </w:trPr>
        <w:tc>
          <w:tcPr>
            <w:tcW w:w="49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Drugo</w:t>
            </w:r>
          </w:p>
        </w:tc>
        <w:tc>
          <w:tcPr>
            <w:tcW w:w="819" w:type="dxa"/>
            <w:tcBorders>
              <w:top w:val="single" w:sz="4" w:space="0" w:color="auto"/>
              <w:left w:val="nil"/>
              <w:bottom w:val="single" w:sz="4" w:space="0" w:color="auto"/>
              <w:right w:val="single" w:sz="4" w:space="0" w:color="auto"/>
            </w:tcBorders>
            <w:shd w:val="clear" w:color="000000" w:fill="FFFF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6%</w:t>
            </w:r>
          </w:p>
        </w:tc>
      </w:tr>
    </w:tbl>
    <w:p w:rsidR="00E76DC7" w:rsidRDefault="006A662F" w:rsidP="00BB5EAC">
      <w:pPr>
        <w:spacing w:after="200" w:line="276" w:lineRule="auto"/>
        <w:jc w:val="both"/>
        <w:rPr>
          <w:lang w:eastAsia="en-US"/>
        </w:rPr>
      </w:pPr>
      <w:r>
        <w:rPr>
          <w:lang w:eastAsia="en-US"/>
        </w:rPr>
        <w:t>Vir: Lasten</w:t>
      </w:r>
    </w:p>
    <w:p w:rsidR="006A662F" w:rsidRDefault="006A662F" w:rsidP="00BB5EAC">
      <w:pPr>
        <w:spacing w:after="200" w:line="276" w:lineRule="auto"/>
        <w:jc w:val="both"/>
        <w:rPr>
          <w:lang w:eastAsia="en-US"/>
        </w:rPr>
      </w:pPr>
    </w:p>
    <w:p w:rsidR="004A5A5D" w:rsidRPr="00D760B7" w:rsidRDefault="004A5A5D" w:rsidP="00BB5EAC">
      <w:pPr>
        <w:pStyle w:val="Napis"/>
        <w:keepNext/>
        <w:jc w:val="both"/>
        <w:rPr>
          <w:color w:val="auto"/>
        </w:rPr>
      </w:pPr>
      <w:bookmarkStart w:id="29" w:name="_Toc415668602"/>
      <w:r w:rsidRPr="00D760B7">
        <w:rPr>
          <w:color w:val="auto"/>
        </w:rPr>
        <w:t xml:space="preserve">Tabela </w:t>
      </w:r>
      <w:r w:rsidRPr="00D760B7">
        <w:rPr>
          <w:color w:val="auto"/>
        </w:rPr>
        <w:fldChar w:fldCharType="begin"/>
      </w:r>
      <w:r w:rsidRPr="00D760B7">
        <w:rPr>
          <w:color w:val="auto"/>
        </w:rPr>
        <w:instrText xml:space="preserve"> SEQ Tabela \* ARABIC </w:instrText>
      </w:r>
      <w:r w:rsidRPr="00D760B7">
        <w:rPr>
          <w:color w:val="auto"/>
        </w:rPr>
        <w:fldChar w:fldCharType="separate"/>
      </w:r>
      <w:r w:rsidR="00A444B9">
        <w:rPr>
          <w:noProof/>
          <w:color w:val="auto"/>
        </w:rPr>
        <w:t>3</w:t>
      </w:r>
      <w:r w:rsidRPr="00D760B7">
        <w:rPr>
          <w:color w:val="auto"/>
        </w:rPr>
        <w:fldChar w:fldCharType="end"/>
      </w:r>
      <w:r w:rsidRPr="00D760B7">
        <w:rPr>
          <w:color w:val="auto"/>
        </w:rPr>
        <w:t>: Vprašanje 3</w:t>
      </w:r>
      <w:bookmarkEnd w:id="29"/>
    </w:p>
    <w:tbl>
      <w:tblPr>
        <w:tblW w:w="5760" w:type="dxa"/>
        <w:tblInd w:w="55" w:type="dxa"/>
        <w:tblCellMar>
          <w:left w:w="70" w:type="dxa"/>
          <w:right w:w="70" w:type="dxa"/>
        </w:tblCellMar>
        <w:tblLook w:val="04A0" w:firstRow="1" w:lastRow="0" w:firstColumn="1" w:lastColumn="0" w:noHBand="0" w:noVBand="1"/>
      </w:tblPr>
      <w:tblGrid>
        <w:gridCol w:w="2344"/>
        <w:gridCol w:w="3416"/>
      </w:tblGrid>
      <w:tr w:rsidR="004A5A5D" w:rsidRPr="004A5A5D" w:rsidTr="004A5A5D">
        <w:trPr>
          <w:trHeight w:val="300"/>
        </w:trPr>
        <w:tc>
          <w:tcPr>
            <w:tcW w:w="576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Ali bi uporabljali kakšno drugo vrsto prevoza?</w:t>
            </w:r>
          </w:p>
        </w:tc>
      </w:tr>
      <w:tr w:rsidR="004A5A5D" w:rsidRPr="004A5A5D" w:rsidTr="004A5A5D">
        <w:trPr>
          <w:trHeight w:val="300"/>
        </w:trPr>
        <w:tc>
          <w:tcPr>
            <w:tcW w:w="234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Da</w:t>
            </w:r>
          </w:p>
        </w:tc>
        <w:tc>
          <w:tcPr>
            <w:tcW w:w="3416" w:type="dxa"/>
            <w:tcBorders>
              <w:top w:val="single" w:sz="4" w:space="0" w:color="auto"/>
              <w:left w:val="nil"/>
              <w:bottom w:val="single" w:sz="4" w:space="0" w:color="auto"/>
              <w:right w:val="single" w:sz="4" w:space="0" w:color="auto"/>
            </w:tcBorders>
            <w:shd w:val="clear" w:color="000000" w:fill="FFFF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45%</w:t>
            </w:r>
          </w:p>
        </w:tc>
      </w:tr>
      <w:tr w:rsidR="004A5A5D" w:rsidRPr="004A5A5D" w:rsidTr="004A5A5D">
        <w:trPr>
          <w:trHeight w:val="300"/>
        </w:trPr>
        <w:tc>
          <w:tcPr>
            <w:tcW w:w="234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Ne</w:t>
            </w:r>
          </w:p>
        </w:tc>
        <w:tc>
          <w:tcPr>
            <w:tcW w:w="3416" w:type="dxa"/>
            <w:tcBorders>
              <w:top w:val="single" w:sz="4" w:space="0" w:color="auto"/>
              <w:left w:val="nil"/>
              <w:bottom w:val="single" w:sz="4" w:space="0" w:color="auto"/>
              <w:right w:val="single" w:sz="4" w:space="0" w:color="auto"/>
            </w:tcBorders>
            <w:shd w:val="clear" w:color="000000" w:fill="FFFF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55%</w:t>
            </w:r>
          </w:p>
        </w:tc>
      </w:tr>
    </w:tbl>
    <w:p w:rsidR="004A5A5D" w:rsidRDefault="006A662F" w:rsidP="00BB5EAC">
      <w:pPr>
        <w:spacing w:after="200" w:line="276" w:lineRule="auto"/>
        <w:jc w:val="both"/>
        <w:rPr>
          <w:lang w:eastAsia="en-US"/>
        </w:rPr>
      </w:pPr>
      <w:r>
        <w:rPr>
          <w:lang w:eastAsia="en-US"/>
        </w:rPr>
        <w:t>Vir: Lasten</w:t>
      </w:r>
    </w:p>
    <w:p w:rsidR="006A662F" w:rsidRDefault="006A662F" w:rsidP="00BB5EAC">
      <w:pPr>
        <w:spacing w:after="200" w:line="276" w:lineRule="auto"/>
        <w:jc w:val="both"/>
        <w:rPr>
          <w:lang w:eastAsia="en-US"/>
        </w:rPr>
      </w:pPr>
    </w:p>
    <w:p w:rsidR="004A5A5D" w:rsidRPr="00D760B7" w:rsidRDefault="004A5A5D" w:rsidP="00BB5EAC">
      <w:pPr>
        <w:pStyle w:val="Napis"/>
        <w:keepNext/>
        <w:jc w:val="both"/>
        <w:rPr>
          <w:color w:val="auto"/>
        </w:rPr>
      </w:pPr>
      <w:bookmarkStart w:id="30" w:name="_Toc415668603"/>
      <w:r w:rsidRPr="00D760B7">
        <w:rPr>
          <w:color w:val="auto"/>
        </w:rPr>
        <w:t xml:space="preserve">Tabela </w:t>
      </w:r>
      <w:r w:rsidRPr="00D760B7">
        <w:rPr>
          <w:color w:val="auto"/>
        </w:rPr>
        <w:fldChar w:fldCharType="begin"/>
      </w:r>
      <w:r w:rsidRPr="00D760B7">
        <w:rPr>
          <w:color w:val="auto"/>
        </w:rPr>
        <w:instrText xml:space="preserve"> SEQ Tabela \* ARABIC </w:instrText>
      </w:r>
      <w:r w:rsidRPr="00D760B7">
        <w:rPr>
          <w:color w:val="auto"/>
        </w:rPr>
        <w:fldChar w:fldCharType="separate"/>
      </w:r>
      <w:r w:rsidR="00A444B9">
        <w:rPr>
          <w:noProof/>
          <w:color w:val="auto"/>
        </w:rPr>
        <w:t>4</w:t>
      </w:r>
      <w:r w:rsidRPr="00D760B7">
        <w:rPr>
          <w:color w:val="auto"/>
        </w:rPr>
        <w:fldChar w:fldCharType="end"/>
      </w:r>
      <w:r w:rsidRPr="00D760B7">
        <w:rPr>
          <w:color w:val="auto"/>
        </w:rPr>
        <w:t>: Podvprašanje tretjega vprašanja</w:t>
      </w:r>
      <w:bookmarkEnd w:id="30"/>
    </w:p>
    <w:tbl>
      <w:tblPr>
        <w:tblW w:w="5760" w:type="dxa"/>
        <w:tblInd w:w="55" w:type="dxa"/>
        <w:tblCellMar>
          <w:left w:w="70" w:type="dxa"/>
          <w:right w:w="70" w:type="dxa"/>
        </w:tblCellMar>
        <w:tblLook w:val="04A0" w:firstRow="1" w:lastRow="0" w:firstColumn="1" w:lastColumn="0" w:noHBand="0" w:noVBand="1"/>
      </w:tblPr>
      <w:tblGrid>
        <w:gridCol w:w="4596"/>
        <w:gridCol w:w="1164"/>
      </w:tblGrid>
      <w:tr w:rsidR="004A5A5D" w:rsidRPr="004A5A5D" w:rsidTr="004A5A5D">
        <w:trPr>
          <w:trHeight w:val="300"/>
        </w:trPr>
        <w:tc>
          <w:tcPr>
            <w:tcW w:w="576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Kakšno drugo vrsto prevoza bi uporabljali?</w:t>
            </w:r>
          </w:p>
        </w:tc>
      </w:tr>
      <w:tr w:rsidR="004A5A5D" w:rsidRPr="004A5A5D" w:rsidTr="004A5A5D">
        <w:trPr>
          <w:trHeight w:val="300"/>
        </w:trPr>
        <w:tc>
          <w:tcPr>
            <w:tcW w:w="459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Javni prevoz</w:t>
            </w:r>
          </w:p>
        </w:tc>
        <w:tc>
          <w:tcPr>
            <w:tcW w:w="1164" w:type="dxa"/>
            <w:tcBorders>
              <w:top w:val="single" w:sz="4" w:space="0" w:color="auto"/>
              <w:left w:val="nil"/>
              <w:bottom w:val="single" w:sz="4" w:space="0" w:color="auto"/>
              <w:right w:val="single" w:sz="4" w:space="0" w:color="auto"/>
            </w:tcBorders>
            <w:shd w:val="clear" w:color="000000" w:fill="FFFF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6%</w:t>
            </w:r>
          </w:p>
        </w:tc>
      </w:tr>
      <w:tr w:rsidR="004A5A5D" w:rsidRPr="004A5A5D" w:rsidTr="004A5A5D">
        <w:trPr>
          <w:trHeight w:val="300"/>
        </w:trPr>
        <w:tc>
          <w:tcPr>
            <w:tcW w:w="459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Prevoz s starši</w:t>
            </w:r>
          </w:p>
        </w:tc>
        <w:tc>
          <w:tcPr>
            <w:tcW w:w="1164" w:type="dxa"/>
            <w:tcBorders>
              <w:top w:val="single" w:sz="4" w:space="0" w:color="auto"/>
              <w:left w:val="nil"/>
              <w:bottom w:val="single" w:sz="4" w:space="0" w:color="auto"/>
              <w:right w:val="single" w:sz="4" w:space="0" w:color="auto"/>
            </w:tcBorders>
            <w:shd w:val="clear" w:color="000000" w:fill="FFFF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73%</w:t>
            </w:r>
          </w:p>
        </w:tc>
      </w:tr>
      <w:tr w:rsidR="004A5A5D" w:rsidRPr="004A5A5D" w:rsidTr="004A5A5D">
        <w:trPr>
          <w:trHeight w:val="300"/>
        </w:trPr>
        <w:tc>
          <w:tcPr>
            <w:tcW w:w="459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Prevoz s sosedom</w:t>
            </w:r>
          </w:p>
        </w:tc>
        <w:tc>
          <w:tcPr>
            <w:tcW w:w="1164" w:type="dxa"/>
            <w:tcBorders>
              <w:top w:val="single" w:sz="4" w:space="0" w:color="auto"/>
              <w:left w:val="nil"/>
              <w:bottom w:val="single" w:sz="4" w:space="0" w:color="auto"/>
              <w:right w:val="single" w:sz="4" w:space="0" w:color="auto"/>
            </w:tcBorders>
            <w:shd w:val="clear" w:color="000000" w:fill="FFFF00"/>
            <w:noWrap/>
            <w:vAlign w:val="bottom"/>
            <w:hideMark/>
          </w:tcPr>
          <w:p w:rsidR="004A5A5D" w:rsidRPr="004A5A5D" w:rsidRDefault="004A5A5D" w:rsidP="00BB5EAC">
            <w:pPr>
              <w:spacing w:after="0" w:line="240" w:lineRule="auto"/>
              <w:jc w:val="both"/>
              <w:rPr>
                <w:rFonts w:ascii="Calibri" w:hAnsi="Calibri"/>
                <w:color w:val="000000"/>
                <w:sz w:val="22"/>
              </w:rPr>
            </w:pPr>
            <w:r w:rsidRPr="004A5A5D">
              <w:rPr>
                <w:rFonts w:ascii="Calibri" w:hAnsi="Calibri"/>
                <w:color w:val="000000"/>
                <w:sz w:val="22"/>
              </w:rPr>
              <w:t>21%</w:t>
            </w:r>
          </w:p>
        </w:tc>
      </w:tr>
    </w:tbl>
    <w:p w:rsidR="004A5A5D" w:rsidRDefault="006A662F" w:rsidP="00BB5EAC">
      <w:pPr>
        <w:spacing w:after="200" w:line="276" w:lineRule="auto"/>
        <w:jc w:val="both"/>
        <w:rPr>
          <w:lang w:eastAsia="en-US"/>
        </w:rPr>
      </w:pPr>
      <w:r>
        <w:rPr>
          <w:lang w:eastAsia="en-US"/>
        </w:rPr>
        <w:t>Vir: Lasten</w:t>
      </w:r>
    </w:p>
    <w:p w:rsidR="006A662F" w:rsidRDefault="006A662F" w:rsidP="00BB5EAC">
      <w:pPr>
        <w:spacing w:after="200" w:line="276" w:lineRule="auto"/>
        <w:jc w:val="both"/>
        <w:rPr>
          <w:lang w:eastAsia="en-US"/>
        </w:rPr>
      </w:pPr>
    </w:p>
    <w:p w:rsidR="006A662F" w:rsidRDefault="006A662F" w:rsidP="00BB5EAC">
      <w:pPr>
        <w:spacing w:after="200" w:line="276" w:lineRule="auto"/>
        <w:jc w:val="both"/>
        <w:rPr>
          <w:lang w:eastAsia="en-US"/>
        </w:rPr>
      </w:pPr>
    </w:p>
    <w:p w:rsidR="006A662F" w:rsidRDefault="006A662F" w:rsidP="00BB5EAC">
      <w:pPr>
        <w:spacing w:after="200" w:line="276" w:lineRule="auto"/>
        <w:jc w:val="both"/>
        <w:rPr>
          <w:lang w:eastAsia="en-US"/>
        </w:rPr>
      </w:pPr>
    </w:p>
    <w:p w:rsidR="00A444B9" w:rsidRPr="006A662F" w:rsidRDefault="00A444B9" w:rsidP="00BB5EAC">
      <w:pPr>
        <w:pStyle w:val="Napis"/>
        <w:keepNext/>
        <w:jc w:val="both"/>
        <w:rPr>
          <w:color w:val="auto"/>
        </w:rPr>
      </w:pPr>
      <w:bookmarkStart w:id="31" w:name="_Toc415668604"/>
      <w:r w:rsidRPr="006A662F">
        <w:rPr>
          <w:color w:val="auto"/>
        </w:rPr>
        <w:lastRenderedPageBreak/>
        <w:t xml:space="preserve">Tabela </w:t>
      </w:r>
      <w:r w:rsidRPr="006A662F">
        <w:rPr>
          <w:color w:val="auto"/>
        </w:rPr>
        <w:fldChar w:fldCharType="begin"/>
      </w:r>
      <w:r w:rsidRPr="006A662F">
        <w:rPr>
          <w:color w:val="auto"/>
        </w:rPr>
        <w:instrText xml:space="preserve"> SEQ Tabela \* ARABIC </w:instrText>
      </w:r>
      <w:r w:rsidRPr="006A662F">
        <w:rPr>
          <w:color w:val="auto"/>
        </w:rPr>
        <w:fldChar w:fldCharType="separate"/>
      </w:r>
      <w:r w:rsidRPr="006A662F">
        <w:rPr>
          <w:noProof/>
          <w:color w:val="auto"/>
        </w:rPr>
        <w:t>5</w:t>
      </w:r>
      <w:r w:rsidRPr="006A662F">
        <w:rPr>
          <w:color w:val="auto"/>
        </w:rPr>
        <w:fldChar w:fldCharType="end"/>
      </w:r>
      <w:r w:rsidRPr="006A662F">
        <w:rPr>
          <w:color w:val="auto"/>
        </w:rPr>
        <w:t>: Vprašanje 4</w:t>
      </w:r>
      <w:bookmarkEnd w:id="31"/>
    </w:p>
    <w:tbl>
      <w:tblPr>
        <w:tblW w:w="5760" w:type="dxa"/>
        <w:tblInd w:w="55" w:type="dxa"/>
        <w:tblCellMar>
          <w:left w:w="70" w:type="dxa"/>
          <w:right w:w="70" w:type="dxa"/>
        </w:tblCellMar>
        <w:tblLook w:val="04A0" w:firstRow="1" w:lastRow="0" w:firstColumn="1" w:lastColumn="0" w:noHBand="0" w:noVBand="1"/>
      </w:tblPr>
      <w:tblGrid>
        <w:gridCol w:w="2344"/>
        <w:gridCol w:w="3416"/>
      </w:tblGrid>
      <w:tr w:rsidR="00A444B9" w:rsidRPr="00A444B9" w:rsidTr="00A444B9">
        <w:trPr>
          <w:trHeight w:val="300"/>
        </w:trPr>
        <w:tc>
          <w:tcPr>
            <w:tcW w:w="576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A444B9" w:rsidRPr="00A444B9" w:rsidRDefault="00A444B9" w:rsidP="00BB5EAC">
            <w:pPr>
              <w:spacing w:after="0" w:line="240" w:lineRule="auto"/>
              <w:jc w:val="both"/>
              <w:rPr>
                <w:rFonts w:ascii="Calibri" w:hAnsi="Calibri"/>
                <w:color w:val="000000"/>
                <w:sz w:val="22"/>
              </w:rPr>
            </w:pPr>
            <w:r w:rsidRPr="00A444B9">
              <w:rPr>
                <w:rFonts w:ascii="Calibri" w:hAnsi="Calibri"/>
                <w:color w:val="000000"/>
                <w:sz w:val="22"/>
              </w:rPr>
              <w:t>Prideš v lepem vremenu v šolo s kolesom?</w:t>
            </w:r>
          </w:p>
        </w:tc>
      </w:tr>
      <w:tr w:rsidR="00A444B9" w:rsidRPr="00A444B9" w:rsidTr="00A444B9">
        <w:trPr>
          <w:trHeight w:val="300"/>
        </w:trPr>
        <w:tc>
          <w:tcPr>
            <w:tcW w:w="234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A444B9" w:rsidRPr="00A444B9" w:rsidRDefault="00A444B9" w:rsidP="00BB5EAC">
            <w:pPr>
              <w:spacing w:after="0" w:line="240" w:lineRule="auto"/>
              <w:jc w:val="both"/>
              <w:rPr>
                <w:rFonts w:ascii="Calibri" w:hAnsi="Calibri"/>
                <w:color w:val="000000"/>
                <w:sz w:val="22"/>
              </w:rPr>
            </w:pPr>
            <w:r w:rsidRPr="00A444B9">
              <w:rPr>
                <w:rFonts w:ascii="Calibri" w:hAnsi="Calibri"/>
                <w:color w:val="000000"/>
                <w:sz w:val="22"/>
              </w:rPr>
              <w:t>Da</w:t>
            </w:r>
          </w:p>
        </w:tc>
        <w:tc>
          <w:tcPr>
            <w:tcW w:w="3416" w:type="dxa"/>
            <w:tcBorders>
              <w:top w:val="single" w:sz="4" w:space="0" w:color="auto"/>
              <w:left w:val="nil"/>
              <w:bottom w:val="single" w:sz="4" w:space="0" w:color="auto"/>
              <w:right w:val="single" w:sz="4" w:space="0" w:color="auto"/>
            </w:tcBorders>
            <w:shd w:val="clear" w:color="000000" w:fill="FFFF00"/>
            <w:noWrap/>
            <w:vAlign w:val="bottom"/>
            <w:hideMark/>
          </w:tcPr>
          <w:p w:rsidR="00A444B9" w:rsidRPr="00A444B9" w:rsidRDefault="00A444B9" w:rsidP="00BB5EAC">
            <w:pPr>
              <w:spacing w:after="0" w:line="240" w:lineRule="auto"/>
              <w:jc w:val="both"/>
              <w:rPr>
                <w:rFonts w:ascii="Calibri" w:hAnsi="Calibri"/>
                <w:color w:val="000000"/>
                <w:sz w:val="22"/>
              </w:rPr>
            </w:pPr>
            <w:r w:rsidRPr="00A444B9">
              <w:rPr>
                <w:rFonts w:ascii="Calibri" w:hAnsi="Calibri"/>
                <w:color w:val="000000"/>
                <w:sz w:val="22"/>
              </w:rPr>
              <w:t>55%</w:t>
            </w:r>
          </w:p>
        </w:tc>
      </w:tr>
      <w:tr w:rsidR="00A444B9" w:rsidRPr="00A444B9" w:rsidTr="00A444B9">
        <w:trPr>
          <w:trHeight w:val="300"/>
        </w:trPr>
        <w:tc>
          <w:tcPr>
            <w:tcW w:w="234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A444B9" w:rsidRPr="00A444B9" w:rsidRDefault="00A444B9" w:rsidP="00BB5EAC">
            <w:pPr>
              <w:spacing w:after="0" w:line="240" w:lineRule="auto"/>
              <w:jc w:val="both"/>
              <w:rPr>
                <w:rFonts w:ascii="Calibri" w:hAnsi="Calibri"/>
                <w:color w:val="000000"/>
                <w:sz w:val="22"/>
              </w:rPr>
            </w:pPr>
            <w:r w:rsidRPr="00A444B9">
              <w:rPr>
                <w:rFonts w:ascii="Calibri" w:hAnsi="Calibri"/>
                <w:color w:val="000000"/>
                <w:sz w:val="22"/>
              </w:rPr>
              <w:t>Ne</w:t>
            </w:r>
          </w:p>
        </w:tc>
        <w:tc>
          <w:tcPr>
            <w:tcW w:w="3416" w:type="dxa"/>
            <w:tcBorders>
              <w:top w:val="single" w:sz="4" w:space="0" w:color="auto"/>
              <w:left w:val="nil"/>
              <w:bottom w:val="single" w:sz="4" w:space="0" w:color="auto"/>
              <w:right w:val="single" w:sz="4" w:space="0" w:color="auto"/>
            </w:tcBorders>
            <w:shd w:val="clear" w:color="000000" w:fill="FFFF00"/>
            <w:noWrap/>
            <w:vAlign w:val="bottom"/>
            <w:hideMark/>
          </w:tcPr>
          <w:p w:rsidR="00A444B9" w:rsidRPr="00A444B9" w:rsidRDefault="00A444B9" w:rsidP="00BB5EAC">
            <w:pPr>
              <w:spacing w:after="0" w:line="240" w:lineRule="auto"/>
              <w:jc w:val="both"/>
              <w:rPr>
                <w:rFonts w:ascii="Calibri" w:hAnsi="Calibri"/>
                <w:color w:val="000000"/>
                <w:sz w:val="22"/>
              </w:rPr>
            </w:pPr>
            <w:r w:rsidRPr="00A444B9">
              <w:rPr>
                <w:rFonts w:ascii="Calibri" w:hAnsi="Calibri"/>
                <w:color w:val="000000"/>
                <w:sz w:val="22"/>
              </w:rPr>
              <w:t>45%</w:t>
            </w:r>
          </w:p>
        </w:tc>
      </w:tr>
    </w:tbl>
    <w:p w:rsidR="004A5A5D" w:rsidRDefault="006A662F" w:rsidP="00BB5EAC">
      <w:pPr>
        <w:spacing w:after="200" w:line="276" w:lineRule="auto"/>
        <w:jc w:val="both"/>
        <w:rPr>
          <w:lang w:eastAsia="en-US"/>
        </w:rPr>
      </w:pPr>
      <w:r>
        <w:rPr>
          <w:lang w:eastAsia="en-US"/>
        </w:rPr>
        <w:t>Vir: Lasten</w:t>
      </w:r>
    </w:p>
    <w:p w:rsidR="006A662F" w:rsidRDefault="006A662F" w:rsidP="00BB5EAC">
      <w:pPr>
        <w:spacing w:after="200" w:line="276" w:lineRule="auto"/>
        <w:jc w:val="both"/>
        <w:rPr>
          <w:lang w:eastAsia="en-US"/>
        </w:rPr>
      </w:pPr>
    </w:p>
    <w:p w:rsidR="00A444B9" w:rsidRPr="006A662F" w:rsidRDefault="00A444B9" w:rsidP="00BB5EAC">
      <w:pPr>
        <w:pStyle w:val="Napis"/>
        <w:keepNext/>
        <w:jc w:val="both"/>
        <w:rPr>
          <w:color w:val="auto"/>
        </w:rPr>
      </w:pPr>
      <w:bookmarkStart w:id="32" w:name="_Toc415668605"/>
      <w:r w:rsidRPr="006A662F">
        <w:rPr>
          <w:color w:val="auto"/>
        </w:rPr>
        <w:t xml:space="preserve">Tabela </w:t>
      </w:r>
      <w:r w:rsidRPr="006A662F">
        <w:rPr>
          <w:color w:val="auto"/>
        </w:rPr>
        <w:fldChar w:fldCharType="begin"/>
      </w:r>
      <w:r w:rsidRPr="006A662F">
        <w:rPr>
          <w:color w:val="auto"/>
        </w:rPr>
        <w:instrText xml:space="preserve"> SEQ Tabela \* ARABIC </w:instrText>
      </w:r>
      <w:r w:rsidRPr="006A662F">
        <w:rPr>
          <w:color w:val="auto"/>
        </w:rPr>
        <w:fldChar w:fldCharType="separate"/>
      </w:r>
      <w:r w:rsidRPr="006A662F">
        <w:rPr>
          <w:noProof/>
          <w:color w:val="auto"/>
        </w:rPr>
        <w:t>6</w:t>
      </w:r>
      <w:r w:rsidRPr="006A662F">
        <w:rPr>
          <w:color w:val="auto"/>
        </w:rPr>
        <w:fldChar w:fldCharType="end"/>
      </w:r>
      <w:r w:rsidRPr="006A662F">
        <w:rPr>
          <w:color w:val="auto"/>
        </w:rPr>
        <w:t>: Vprašanje 5</w:t>
      </w:r>
      <w:bookmarkEnd w:id="32"/>
    </w:p>
    <w:tbl>
      <w:tblPr>
        <w:tblW w:w="5760" w:type="dxa"/>
        <w:tblInd w:w="55" w:type="dxa"/>
        <w:tblCellMar>
          <w:left w:w="70" w:type="dxa"/>
          <w:right w:w="70" w:type="dxa"/>
        </w:tblCellMar>
        <w:tblLook w:val="04A0" w:firstRow="1" w:lastRow="0" w:firstColumn="1" w:lastColumn="0" w:noHBand="0" w:noVBand="1"/>
      </w:tblPr>
      <w:tblGrid>
        <w:gridCol w:w="2344"/>
        <w:gridCol w:w="3416"/>
      </w:tblGrid>
      <w:tr w:rsidR="00A444B9" w:rsidRPr="00A444B9" w:rsidTr="00A444B9">
        <w:trPr>
          <w:trHeight w:val="300"/>
        </w:trPr>
        <w:tc>
          <w:tcPr>
            <w:tcW w:w="576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A444B9" w:rsidRPr="00A444B9" w:rsidRDefault="00A444B9" w:rsidP="00BB5EAC">
            <w:pPr>
              <w:spacing w:after="0" w:line="240" w:lineRule="auto"/>
              <w:jc w:val="both"/>
              <w:rPr>
                <w:rFonts w:ascii="Calibri" w:hAnsi="Calibri"/>
                <w:color w:val="000000"/>
                <w:sz w:val="22"/>
              </w:rPr>
            </w:pPr>
            <w:r w:rsidRPr="00A444B9">
              <w:rPr>
                <w:rFonts w:ascii="Calibri" w:hAnsi="Calibri"/>
                <w:color w:val="000000"/>
                <w:sz w:val="22"/>
              </w:rPr>
              <w:t>Bi se povezala s sošolcem in v šolo prihajala skupaj?</w:t>
            </w:r>
          </w:p>
        </w:tc>
      </w:tr>
      <w:tr w:rsidR="00A444B9" w:rsidRPr="00A444B9" w:rsidTr="00A444B9">
        <w:trPr>
          <w:trHeight w:val="300"/>
        </w:trPr>
        <w:tc>
          <w:tcPr>
            <w:tcW w:w="234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A444B9" w:rsidRPr="00A444B9" w:rsidRDefault="00A444B9" w:rsidP="00BB5EAC">
            <w:pPr>
              <w:spacing w:after="0" w:line="240" w:lineRule="auto"/>
              <w:jc w:val="both"/>
              <w:rPr>
                <w:rFonts w:ascii="Calibri" w:hAnsi="Calibri"/>
                <w:color w:val="000000"/>
                <w:sz w:val="22"/>
              </w:rPr>
            </w:pPr>
            <w:r w:rsidRPr="00A444B9">
              <w:rPr>
                <w:rFonts w:ascii="Calibri" w:hAnsi="Calibri"/>
                <w:color w:val="000000"/>
                <w:sz w:val="22"/>
              </w:rPr>
              <w:t>Da</w:t>
            </w:r>
          </w:p>
        </w:tc>
        <w:tc>
          <w:tcPr>
            <w:tcW w:w="3416" w:type="dxa"/>
            <w:tcBorders>
              <w:top w:val="single" w:sz="4" w:space="0" w:color="auto"/>
              <w:left w:val="nil"/>
              <w:bottom w:val="single" w:sz="4" w:space="0" w:color="auto"/>
              <w:right w:val="single" w:sz="4" w:space="0" w:color="auto"/>
            </w:tcBorders>
            <w:shd w:val="clear" w:color="000000" w:fill="FFFF00"/>
            <w:noWrap/>
            <w:vAlign w:val="bottom"/>
            <w:hideMark/>
          </w:tcPr>
          <w:p w:rsidR="00A444B9" w:rsidRPr="00A444B9" w:rsidRDefault="00A444B9" w:rsidP="00BB5EAC">
            <w:pPr>
              <w:spacing w:after="0" w:line="240" w:lineRule="auto"/>
              <w:jc w:val="both"/>
              <w:rPr>
                <w:rFonts w:ascii="Calibri" w:hAnsi="Calibri"/>
                <w:color w:val="000000"/>
                <w:sz w:val="22"/>
              </w:rPr>
            </w:pPr>
            <w:r w:rsidRPr="00A444B9">
              <w:rPr>
                <w:rFonts w:ascii="Calibri" w:hAnsi="Calibri"/>
                <w:color w:val="000000"/>
                <w:sz w:val="22"/>
              </w:rPr>
              <w:t>3%</w:t>
            </w:r>
          </w:p>
        </w:tc>
      </w:tr>
      <w:tr w:rsidR="00A444B9" w:rsidRPr="00A444B9" w:rsidTr="00A444B9">
        <w:trPr>
          <w:trHeight w:val="300"/>
        </w:trPr>
        <w:tc>
          <w:tcPr>
            <w:tcW w:w="234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A444B9" w:rsidRPr="00A444B9" w:rsidRDefault="00A444B9" w:rsidP="00BB5EAC">
            <w:pPr>
              <w:spacing w:after="0" w:line="240" w:lineRule="auto"/>
              <w:jc w:val="both"/>
              <w:rPr>
                <w:rFonts w:ascii="Calibri" w:hAnsi="Calibri"/>
                <w:color w:val="000000"/>
                <w:sz w:val="22"/>
              </w:rPr>
            </w:pPr>
            <w:r w:rsidRPr="00A444B9">
              <w:rPr>
                <w:rFonts w:ascii="Calibri" w:hAnsi="Calibri"/>
                <w:color w:val="000000"/>
                <w:sz w:val="22"/>
              </w:rPr>
              <w:t>Ne</w:t>
            </w:r>
          </w:p>
        </w:tc>
        <w:tc>
          <w:tcPr>
            <w:tcW w:w="3416" w:type="dxa"/>
            <w:tcBorders>
              <w:top w:val="single" w:sz="4" w:space="0" w:color="auto"/>
              <w:left w:val="nil"/>
              <w:bottom w:val="single" w:sz="4" w:space="0" w:color="auto"/>
              <w:right w:val="single" w:sz="4" w:space="0" w:color="auto"/>
            </w:tcBorders>
            <w:shd w:val="clear" w:color="000000" w:fill="FFFF00"/>
            <w:noWrap/>
            <w:vAlign w:val="bottom"/>
            <w:hideMark/>
          </w:tcPr>
          <w:p w:rsidR="00A444B9" w:rsidRPr="00A444B9" w:rsidRDefault="00A444B9" w:rsidP="00BB5EAC">
            <w:pPr>
              <w:spacing w:after="0" w:line="240" w:lineRule="auto"/>
              <w:jc w:val="both"/>
              <w:rPr>
                <w:rFonts w:ascii="Calibri" w:hAnsi="Calibri"/>
                <w:color w:val="000000"/>
                <w:sz w:val="22"/>
              </w:rPr>
            </w:pPr>
            <w:r w:rsidRPr="00A444B9">
              <w:rPr>
                <w:rFonts w:ascii="Calibri" w:hAnsi="Calibri"/>
                <w:color w:val="000000"/>
                <w:sz w:val="22"/>
              </w:rPr>
              <w:t>97%</w:t>
            </w:r>
          </w:p>
        </w:tc>
      </w:tr>
    </w:tbl>
    <w:p w:rsidR="00A444B9" w:rsidRDefault="006A662F" w:rsidP="00BB5EAC">
      <w:pPr>
        <w:spacing w:after="200" w:line="276" w:lineRule="auto"/>
        <w:jc w:val="both"/>
        <w:rPr>
          <w:lang w:eastAsia="en-US"/>
        </w:rPr>
      </w:pPr>
      <w:r>
        <w:rPr>
          <w:lang w:eastAsia="en-US"/>
        </w:rPr>
        <w:t>Vir: Lasten</w:t>
      </w:r>
    </w:p>
    <w:p w:rsidR="006A662F" w:rsidRDefault="006A662F" w:rsidP="00BB5EAC">
      <w:pPr>
        <w:spacing w:after="200" w:line="276" w:lineRule="auto"/>
        <w:jc w:val="both"/>
        <w:rPr>
          <w:lang w:eastAsia="en-US"/>
        </w:rPr>
      </w:pPr>
    </w:p>
    <w:p w:rsidR="00F25C71" w:rsidRDefault="0033557F" w:rsidP="00BB5EAC">
      <w:pPr>
        <w:pStyle w:val="Naslov2"/>
        <w:jc w:val="both"/>
      </w:pPr>
      <w:bookmarkStart w:id="33" w:name="_Toc415668586"/>
      <w:r>
        <w:t>Zaključek</w:t>
      </w:r>
      <w:bookmarkEnd w:id="33"/>
    </w:p>
    <w:p w:rsidR="00F25C71" w:rsidRDefault="009B5409" w:rsidP="00BB5EAC">
      <w:pPr>
        <w:spacing w:after="200" w:line="276" w:lineRule="auto"/>
        <w:jc w:val="both"/>
        <w:rPr>
          <w:lang w:eastAsia="en-US"/>
        </w:rPr>
      </w:pPr>
      <w:r>
        <w:rPr>
          <w:lang w:eastAsia="en-US"/>
        </w:rPr>
        <w:t>Na podlagi rezultatov smo ugotovili, da kar velika večina dijakov prihaja v šolo z javnim prevozom, kar je dobro za okolje, saj tako zmanjšamo ogljični odtis. Po drugi strani, bi večina dijakov raje izkoristila prevoz s starši, če bi bilo to mogoče kar pa bi povečalo onesnaževanje okolja. Skoraj vsi dijaki so na vprašanje ali bi se povezali s sošolcem, da bi prišli v šolo odgovorili z ne, kar pomeni, da je treba dijake bolj spodbuditi k medsebojnemu povezovanju</w:t>
      </w:r>
      <w:r w:rsidR="00F25C71">
        <w:rPr>
          <w:lang w:eastAsia="en-US"/>
        </w:rPr>
        <w:t>.</w:t>
      </w:r>
    </w:p>
    <w:p w:rsidR="00F25C71" w:rsidRDefault="00F25C71" w:rsidP="00BB5EAC">
      <w:pPr>
        <w:jc w:val="both"/>
        <w:rPr>
          <w:lang w:eastAsia="en-US"/>
        </w:rPr>
      </w:pPr>
      <w:r>
        <w:rPr>
          <w:lang w:eastAsia="en-US"/>
        </w:rPr>
        <w:br w:type="page"/>
      </w:r>
    </w:p>
    <w:p w:rsidR="00F25C71" w:rsidRDefault="00F25C71" w:rsidP="00BB5EAC">
      <w:pPr>
        <w:pStyle w:val="Naslov1"/>
        <w:jc w:val="both"/>
      </w:pPr>
      <w:bookmarkStart w:id="34" w:name="_Toc415585028"/>
      <w:bookmarkStart w:id="35" w:name="_Toc415668587"/>
      <w:r>
        <w:rPr>
          <w:caps w:val="0"/>
        </w:rPr>
        <w:lastRenderedPageBreak/>
        <w:t>UPORABA OKOLJU PRIJAZNIH MATERIALOV</w:t>
      </w:r>
      <w:bookmarkEnd w:id="34"/>
      <w:bookmarkEnd w:id="35"/>
    </w:p>
    <w:p w:rsidR="006A662F" w:rsidRDefault="00F25C71" w:rsidP="00BB5EAC">
      <w:pPr>
        <w:spacing w:after="200" w:line="276" w:lineRule="auto"/>
        <w:jc w:val="both"/>
        <w:rPr>
          <w:lang w:eastAsia="en-US"/>
        </w:rPr>
      </w:pPr>
      <w:r>
        <w:rPr>
          <w:lang w:eastAsia="en-US"/>
        </w:rPr>
        <w:t>Dijaki smo opazili, da plastični lončki, ki jih dobimo pri malici ležijo po celi jedilnici, ker jih nekateri očitno ne znajo pospraviti. Nad koše za lončke smo torej EKO nindže nalepili nalepke, ki opozarjajo na to, da morajo dijaki lončke odvreči v koš.</w:t>
      </w:r>
    </w:p>
    <w:p w:rsidR="00ED2DD4" w:rsidRDefault="00ED2DD4" w:rsidP="00BB5EAC">
      <w:pPr>
        <w:keepNext/>
        <w:spacing w:after="200" w:line="276" w:lineRule="auto"/>
        <w:jc w:val="both"/>
      </w:pPr>
      <w:r>
        <w:rPr>
          <w:noProof/>
        </w:rPr>
        <w:drawing>
          <wp:inline distT="0" distB="0" distL="0" distR="0" wp14:anchorId="399880EC" wp14:editId="2A96AF8F">
            <wp:extent cx="5715000" cy="4143375"/>
            <wp:effectExtent l="0" t="0" r="0" b="9525"/>
            <wp:docPr id="10" name="Slika 10" descr="http://www.jede.si/image/cache/data/oprema/BILD11-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ede.si/image/cache/data/oprema/BILD11-600x6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143375"/>
                    </a:xfrm>
                    <a:prstGeom prst="rect">
                      <a:avLst/>
                    </a:prstGeom>
                    <a:noFill/>
                    <a:ln>
                      <a:noFill/>
                    </a:ln>
                  </pic:spPr>
                </pic:pic>
              </a:graphicData>
            </a:graphic>
          </wp:inline>
        </w:drawing>
      </w:r>
    </w:p>
    <w:p w:rsidR="00ED2DD4" w:rsidRPr="00ED2DD4" w:rsidRDefault="00ED2DD4" w:rsidP="00BB5EAC">
      <w:pPr>
        <w:pStyle w:val="Napis"/>
        <w:jc w:val="both"/>
        <w:rPr>
          <w:color w:val="auto"/>
        </w:rPr>
      </w:pPr>
      <w:bookmarkStart w:id="36" w:name="_Toc415668598"/>
      <w:r w:rsidRPr="00ED2DD4">
        <w:rPr>
          <w:color w:val="auto"/>
        </w:rPr>
        <w:t xml:space="preserve">Slika </w:t>
      </w:r>
      <w:r w:rsidRPr="00ED2DD4">
        <w:rPr>
          <w:color w:val="auto"/>
        </w:rPr>
        <w:fldChar w:fldCharType="begin"/>
      </w:r>
      <w:r w:rsidRPr="00ED2DD4">
        <w:rPr>
          <w:color w:val="auto"/>
        </w:rPr>
        <w:instrText xml:space="preserve"> SEQ Slika \* ARABIC </w:instrText>
      </w:r>
      <w:r w:rsidRPr="00ED2DD4">
        <w:rPr>
          <w:color w:val="auto"/>
        </w:rPr>
        <w:fldChar w:fldCharType="separate"/>
      </w:r>
      <w:r w:rsidR="00617F5F">
        <w:rPr>
          <w:noProof/>
          <w:color w:val="auto"/>
        </w:rPr>
        <w:t>10</w:t>
      </w:r>
      <w:r w:rsidRPr="00ED2DD4">
        <w:rPr>
          <w:color w:val="auto"/>
        </w:rPr>
        <w:fldChar w:fldCharType="end"/>
      </w:r>
      <w:r w:rsidRPr="00ED2DD4">
        <w:rPr>
          <w:color w:val="auto"/>
        </w:rPr>
        <w:t>: Plastični lončki</w:t>
      </w:r>
      <w:bookmarkEnd w:id="36"/>
    </w:p>
    <w:p w:rsidR="00ED2DD4" w:rsidRPr="00ED2DD4" w:rsidRDefault="00860C3A" w:rsidP="00BB5EAC">
      <w:pPr>
        <w:jc w:val="both"/>
      </w:pPr>
      <w:r>
        <w:t>Vir: Lasten</w:t>
      </w:r>
    </w:p>
    <w:p w:rsidR="00ED2DD4" w:rsidRDefault="000F0683" w:rsidP="00BB5EAC">
      <w:pPr>
        <w:spacing w:after="200" w:line="276" w:lineRule="auto"/>
        <w:jc w:val="both"/>
        <w:rPr>
          <w:szCs w:val="24"/>
        </w:rPr>
      </w:pPr>
      <w:r>
        <w:rPr>
          <w:szCs w:val="24"/>
        </w:rPr>
        <w:br w:type="page"/>
      </w:r>
      <w:r w:rsidR="00ED2DD4">
        <w:rPr>
          <w:szCs w:val="24"/>
        </w:rPr>
        <w:lastRenderedPageBreak/>
        <w:t>Na MIC-u, kjer malica manj dijakov pa so na našo pobudo plastične lončke zamenjali s steklenimi. S tem bodo privarčevali na vsakodnevnem kupovanju plastičnih kozarcev, zmanjšala se bo količina odpadkov in posledično tudi ogljični odtis.</w:t>
      </w:r>
    </w:p>
    <w:p w:rsidR="00860C3A" w:rsidRDefault="00860C3A" w:rsidP="00BB5EAC">
      <w:pPr>
        <w:keepNext/>
        <w:spacing w:after="200" w:line="276" w:lineRule="auto"/>
        <w:jc w:val="both"/>
      </w:pPr>
      <w:r>
        <w:rPr>
          <w:noProof/>
        </w:rPr>
        <w:drawing>
          <wp:inline distT="0" distB="0" distL="0" distR="0" wp14:anchorId="71D9C1E9" wp14:editId="49F0F3FE">
            <wp:extent cx="3643313" cy="6477000"/>
            <wp:effectExtent l="0" t="0" r="0" b="0"/>
            <wp:docPr id="11" name="Picture 11" descr="https://fbcdn-sphotos-h-a.akamaihd.net/hphotos-ak-xpa1/v/t34.0-12/11074297_949723521728538_2110909388_n.jpg?oh=3b6fd04ab1a5b05e01f4a7c14c5ca71b&amp;oe=551D3EC5&amp;__gda__=1428032357_f7c05f8c5179408182ca3490fa72b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h-a.akamaihd.net/hphotos-ak-xpa1/v/t34.0-12/11074297_949723521728538_2110909388_n.jpg?oh=3b6fd04ab1a5b05e01f4a7c14c5ca71b&amp;oe=551D3EC5&amp;__gda__=1428032357_f7c05f8c5179408182ca3490fa72bea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8720" cy="6486612"/>
                    </a:xfrm>
                    <a:prstGeom prst="rect">
                      <a:avLst/>
                    </a:prstGeom>
                    <a:noFill/>
                    <a:ln>
                      <a:noFill/>
                    </a:ln>
                  </pic:spPr>
                </pic:pic>
              </a:graphicData>
            </a:graphic>
          </wp:inline>
        </w:drawing>
      </w:r>
    </w:p>
    <w:p w:rsidR="00ED2DD4" w:rsidRPr="00860C3A" w:rsidRDefault="00860C3A" w:rsidP="00BB5EAC">
      <w:pPr>
        <w:pStyle w:val="Napis"/>
        <w:jc w:val="both"/>
        <w:rPr>
          <w:color w:val="auto"/>
        </w:rPr>
      </w:pPr>
      <w:bookmarkStart w:id="37" w:name="_Toc415668599"/>
      <w:r w:rsidRPr="00860C3A">
        <w:rPr>
          <w:color w:val="auto"/>
        </w:rPr>
        <w:t xml:space="preserve">Slika </w:t>
      </w:r>
      <w:r w:rsidRPr="00860C3A">
        <w:rPr>
          <w:color w:val="auto"/>
        </w:rPr>
        <w:fldChar w:fldCharType="begin"/>
      </w:r>
      <w:r w:rsidRPr="00860C3A">
        <w:rPr>
          <w:color w:val="auto"/>
        </w:rPr>
        <w:instrText xml:space="preserve"> SEQ Slika \* ARABIC </w:instrText>
      </w:r>
      <w:r w:rsidRPr="00860C3A">
        <w:rPr>
          <w:color w:val="auto"/>
        </w:rPr>
        <w:fldChar w:fldCharType="separate"/>
      </w:r>
      <w:r w:rsidR="00617F5F">
        <w:rPr>
          <w:noProof/>
          <w:color w:val="auto"/>
        </w:rPr>
        <w:t>11</w:t>
      </w:r>
      <w:r w:rsidRPr="00860C3A">
        <w:rPr>
          <w:color w:val="auto"/>
        </w:rPr>
        <w:fldChar w:fldCharType="end"/>
      </w:r>
      <w:r w:rsidRPr="00860C3A">
        <w:rPr>
          <w:color w:val="auto"/>
        </w:rPr>
        <w:t>: Steklen kozarec</w:t>
      </w:r>
      <w:bookmarkEnd w:id="37"/>
    </w:p>
    <w:p w:rsidR="00860C3A" w:rsidRPr="00860C3A" w:rsidRDefault="00860C3A" w:rsidP="00BB5EAC">
      <w:pPr>
        <w:jc w:val="both"/>
      </w:pPr>
      <w:r>
        <w:t>Vir: Lasten</w:t>
      </w:r>
    </w:p>
    <w:p w:rsidR="0033557F" w:rsidRDefault="0033557F" w:rsidP="00BB5EAC">
      <w:pPr>
        <w:spacing w:after="200" w:line="276" w:lineRule="auto"/>
        <w:jc w:val="both"/>
        <w:rPr>
          <w:lang w:eastAsia="en-US"/>
        </w:rPr>
      </w:pPr>
      <w:r>
        <w:rPr>
          <w:lang w:eastAsia="en-US"/>
        </w:rPr>
        <w:t>Namesto steklenih kozarcev, ki so težki za čiščenje, smo poskušali doseči zamenjavo plastičnih lončkov z kovinskimi, vendar nam to ni uspelo.</w:t>
      </w:r>
    </w:p>
    <w:p w:rsidR="0033557F" w:rsidRDefault="0033557F" w:rsidP="00BB5EAC">
      <w:pPr>
        <w:spacing w:after="200" w:line="276" w:lineRule="auto"/>
        <w:jc w:val="both"/>
        <w:rPr>
          <w:lang w:eastAsia="en-US"/>
        </w:rPr>
      </w:pPr>
      <w:r>
        <w:rPr>
          <w:lang w:eastAsia="en-US"/>
        </w:rPr>
        <w:br w:type="page"/>
      </w:r>
    </w:p>
    <w:p w:rsidR="00ED2DD4" w:rsidRDefault="0033557F" w:rsidP="00BB5EAC">
      <w:pPr>
        <w:pStyle w:val="Naslov1"/>
        <w:jc w:val="both"/>
      </w:pPr>
      <w:bookmarkStart w:id="38" w:name="_Toc415668588"/>
      <w:r>
        <w:lastRenderedPageBreak/>
        <w:t>ZAKLJUČEK</w:t>
      </w:r>
      <w:bookmarkEnd w:id="38"/>
    </w:p>
    <w:p w:rsidR="0033557F" w:rsidRPr="0033557F" w:rsidRDefault="0033557F" w:rsidP="00BB5EAC">
      <w:pPr>
        <w:jc w:val="both"/>
        <w:rPr>
          <w:lang w:eastAsia="en-US"/>
        </w:rPr>
      </w:pPr>
      <w:r>
        <w:rPr>
          <w:lang w:eastAsia="en-US"/>
        </w:rPr>
        <w:t xml:space="preserve">Po naših pričakovanjih smo vse cilje, ki smo si jih zadali opravili bolje kot smo pričakovali. Nekatere stvari so iztekle hitro in brez problemov za druge pa je bilo potrebno kar nekaj časa in napora, da smo dosegli svoje. Mislim, da smo na šoli s tem dosegli velik korak k prihranku energije in k zmanjšanju </w:t>
      </w:r>
      <w:proofErr w:type="spellStart"/>
      <w:r>
        <w:rPr>
          <w:lang w:eastAsia="en-US"/>
        </w:rPr>
        <w:t>ogljičnega</w:t>
      </w:r>
      <w:proofErr w:type="spellEnd"/>
      <w:r>
        <w:rPr>
          <w:lang w:eastAsia="en-US"/>
        </w:rPr>
        <w:t xml:space="preserve"> odtisa.</w:t>
      </w:r>
      <w:r w:rsidR="008D584F">
        <w:rPr>
          <w:lang w:eastAsia="en-US"/>
        </w:rPr>
        <w:t xml:space="preserve"> Ob enem se to verjetno ne pozna samo v šoli ampak smo po naših informacijah izvedeli, da se veliko ukrepov izvaja tudi po domih dijakov. Tudi njim smo sporočili, da naj na ukrepe opozarjajo tudi svoje bližnje in ljudi, ki se teh ukrepov še ne držijo. Na šoli smo zelo ponosni na naše dosežke in bomo tudi v naprej nadaljevali z aktivnim ozaveščanjem dijakov in raznimi EKO dnevi in EKO dejavnostmi.</w:t>
      </w:r>
    </w:p>
    <w:sectPr w:rsidR="0033557F" w:rsidRPr="0033557F" w:rsidSect="009238EA">
      <w:footerReference w:type="default" r:id="rId29"/>
      <w:pgSz w:w="11906" w:h="16838"/>
      <w:pgMar w:top="1417" w:right="1417" w:bottom="1417" w:left="1417" w:header="708" w:footer="708" w:gutter="0"/>
      <w:pgNumType w:start="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FF0" w:rsidRDefault="00741FF0" w:rsidP="00F12BB8">
      <w:pPr>
        <w:spacing w:after="0" w:line="240" w:lineRule="auto"/>
      </w:pPr>
      <w:r>
        <w:separator/>
      </w:r>
    </w:p>
  </w:endnote>
  <w:endnote w:type="continuationSeparator" w:id="0">
    <w:p w:rsidR="00741FF0" w:rsidRDefault="00741FF0" w:rsidP="00F12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441905"/>
      <w:docPartObj>
        <w:docPartGallery w:val="Page Numbers (Bottom of Page)"/>
        <w:docPartUnique/>
      </w:docPartObj>
    </w:sdtPr>
    <w:sdtEndPr/>
    <w:sdtContent>
      <w:p w:rsidR="00FD423F" w:rsidRDefault="00FD423F">
        <w:pPr>
          <w:pStyle w:val="Noga"/>
          <w:jc w:val="center"/>
        </w:pPr>
        <w:r>
          <w:fldChar w:fldCharType="begin"/>
        </w:r>
        <w:r>
          <w:instrText>PAGE   \* MERGEFORMAT</w:instrText>
        </w:r>
        <w:r>
          <w:fldChar w:fldCharType="separate"/>
        </w:r>
        <w:r w:rsidR="00E34E75">
          <w:rPr>
            <w:noProof/>
          </w:rPr>
          <w:t>I</w:t>
        </w:r>
        <w:r>
          <w:fldChar w:fldCharType="end"/>
        </w:r>
      </w:p>
    </w:sdtContent>
  </w:sdt>
  <w:p w:rsidR="00FD423F" w:rsidRDefault="00FD423F">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923700"/>
      <w:docPartObj>
        <w:docPartGallery w:val="Page Numbers (Bottom of Page)"/>
        <w:docPartUnique/>
      </w:docPartObj>
    </w:sdtPr>
    <w:sdtEndPr/>
    <w:sdtContent>
      <w:p w:rsidR="00FD423F" w:rsidRDefault="00FD423F">
        <w:pPr>
          <w:pStyle w:val="Noga"/>
          <w:jc w:val="center"/>
        </w:pPr>
        <w:r>
          <w:fldChar w:fldCharType="begin"/>
        </w:r>
        <w:r>
          <w:instrText>PAGE   \* MERGEFORMAT</w:instrText>
        </w:r>
        <w:r>
          <w:fldChar w:fldCharType="separate"/>
        </w:r>
        <w:r w:rsidR="00E34E75">
          <w:rPr>
            <w:noProof/>
          </w:rPr>
          <w:t>11</w:t>
        </w:r>
        <w:r>
          <w:fldChar w:fldCharType="end"/>
        </w:r>
      </w:p>
    </w:sdtContent>
  </w:sdt>
  <w:p w:rsidR="00FD423F" w:rsidRDefault="00FD423F">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21857"/>
      <w:docPartObj>
        <w:docPartGallery w:val="Page Numbers (Bottom of Page)"/>
        <w:docPartUnique/>
      </w:docPartObj>
    </w:sdtPr>
    <w:sdtEndPr/>
    <w:sdtContent>
      <w:p w:rsidR="00FD423F" w:rsidRDefault="00FD423F">
        <w:pPr>
          <w:pStyle w:val="Noga"/>
          <w:jc w:val="center"/>
        </w:pPr>
        <w:r>
          <w:fldChar w:fldCharType="begin"/>
        </w:r>
        <w:r>
          <w:instrText>PAGE   \* MERGEFORMAT</w:instrText>
        </w:r>
        <w:r>
          <w:fldChar w:fldCharType="separate"/>
        </w:r>
        <w:r w:rsidR="00E34E75">
          <w:rPr>
            <w:noProof/>
          </w:rPr>
          <w:t>14</w:t>
        </w:r>
        <w:r>
          <w:fldChar w:fldCharType="end"/>
        </w:r>
      </w:p>
    </w:sdtContent>
  </w:sdt>
  <w:p w:rsidR="00FD423F" w:rsidRDefault="00FD423F">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247285"/>
      <w:docPartObj>
        <w:docPartGallery w:val="Page Numbers (Bottom of Page)"/>
        <w:docPartUnique/>
      </w:docPartObj>
    </w:sdtPr>
    <w:sdtEndPr/>
    <w:sdtContent>
      <w:p w:rsidR="00FD423F" w:rsidRDefault="00FD423F">
        <w:pPr>
          <w:pStyle w:val="Noga"/>
          <w:jc w:val="center"/>
        </w:pPr>
        <w:r>
          <w:fldChar w:fldCharType="begin"/>
        </w:r>
        <w:r>
          <w:instrText>PAGE   \* MERGEFORMAT</w:instrText>
        </w:r>
        <w:r>
          <w:fldChar w:fldCharType="separate"/>
        </w:r>
        <w:r w:rsidR="00E34E75">
          <w:rPr>
            <w:noProof/>
          </w:rPr>
          <w:t>20</w:t>
        </w:r>
        <w:r>
          <w:fldChar w:fldCharType="end"/>
        </w:r>
      </w:p>
    </w:sdtContent>
  </w:sdt>
  <w:p w:rsidR="00FD423F" w:rsidRDefault="00FD423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FF0" w:rsidRDefault="00741FF0" w:rsidP="00F12BB8">
      <w:pPr>
        <w:spacing w:after="0" w:line="240" w:lineRule="auto"/>
      </w:pPr>
      <w:r>
        <w:separator/>
      </w:r>
    </w:p>
  </w:footnote>
  <w:footnote w:type="continuationSeparator" w:id="0">
    <w:p w:rsidR="00741FF0" w:rsidRDefault="00741FF0" w:rsidP="00F12B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23F" w:rsidRDefault="00FD423F">
    <w:pPr>
      <w:pStyle w:val="Glava"/>
    </w:pPr>
    <w:r>
      <w:rPr>
        <w:noProof/>
      </w:rPr>
      <w:drawing>
        <wp:inline distT="0" distB="0" distL="0" distR="0" wp14:anchorId="219F4BEF" wp14:editId="7730C7F1">
          <wp:extent cx="1009650" cy="476250"/>
          <wp:effectExtent l="0" t="0" r="0" b="0"/>
          <wp:docPr id="3" name="Slika 3" descr="scv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v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76250"/>
                  </a:xfrm>
                  <a:prstGeom prst="rect">
                    <a:avLst/>
                  </a:prstGeom>
                  <a:noFill/>
                  <a:ln>
                    <a:noFill/>
                  </a:ln>
                </pic:spPr>
              </pic:pic>
            </a:graphicData>
          </a:graphic>
        </wp:inline>
      </w:drawing>
    </w:r>
    <w:r>
      <w:tab/>
    </w:r>
    <w:r>
      <w:tab/>
    </w:r>
    <w:r>
      <w:rPr>
        <w:noProof/>
      </w:rPr>
      <w:drawing>
        <wp:inline distT="0" distB="0" distL="0" distR="0" wp14:anchorId="25736AA1" wp14:editId="57CE628D">
          <wp:extent cx="676275" cy="476250"/>
          <wp:effectExtent l="0" t="0" r="9525" b="0"/>
          <wp:docPr id="4" name="Slika 4" descr="ers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s_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4762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23F" w:rsidRDefault="00FD423F">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23F" w:rsidRDefault="00FD423F">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D0FA8"/>
    <w:multiLevelType w:val="hybridMultilevel"/>
    <w:tmpl w:val="01A0B84E"/>
    <w:lvl w:ilvl="0" w:tplc="709EFD5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CC862ED"/>
    <w:multiLevelType w:val="hybridMultilevel"/>
    <w:tmpl w:val="8C481AC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nsid w:val="727530C6"/>
    <w:multiLevelType w:val="multilevel"/>
    <w:tmpl w:val="BC96567A"/>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05F"/>
    <w:rsid w:val="00020BA4"/>
    <w:rsid w:val="00053E7F"/>
    <w:rsid w:val="000930FF"/>
    <w:rsid w:val="000C0F6E"/>
    <w:rsid w:val="000C105F"/>
    <w:rsid w:val="000F0683"/>
    <w:rsid w:val="000F748D"/>
    <w:rsid w:val="00134779"/>
    <w:rsid w:val="00150DCB"/>
    <w:rsid w:val="001E17B2"/>
    <w:rsid w:val="001F4E7D"/>
    <w:rsid w:val="00215951"/>
    <w:rsid w:val="00216999"/>
    <w:rsid w:val="002263C7"/>
    <w:rsid w:val="002825A9"/>
    <w:rsid w:val="002B6174"/>
    <w:rsid w:val="002E2492"/>
    <w:rsid w:val="0033557F"/>
    <w:rsid w:val="003472E9"/>
    <w:rsid w:val="003711B9"/>
    <w:rsid w:val="00372A8C"/>
    <w:rsid w:val="003D7D2F"/>
    <w:rsid w:val="003F5E69"/>
    <w:rsid w:val="00403D74"/>
    <w:rsid w:val="00413EA7"/>
    <w:rsid w:val="004718F3"/>
    <w:rsid w:val="0048161B"/>
    <w:rsid w:val="00483A99"/>
    <w:rsid w:val="004A5A5D"/>
    <w:rsid w:val="004C14C9"/>
    <w:rsid w:val="004C41F1"/>
    <w:rsid w:val="004D6AFA"/>
    <w:rsid w:val="004E192D"/>
    <w:rsid w:val="00505C0F"/>
    <w:rsid w:val="005A362B"/>
    <w:rsid w:val="005C7DC6"/>
    <w:rsid w:val="005D2E68"/>
    <w:rsid w:val="005E1F83"/>
    <w:rsid w:val="005E7E1A"/>
    <w:rsid w:val="005F7F7C"/>
    <w:rsid w:val="00603EBB"/>
    <w:rsid w:val="00611074"/>
    <w:rsid w:val="00617F5F"/>
    <w:rsid w:val="00624642"/>
    <w:rsid w:val="00655F85"/>
    <w:rsid w:val="006765BD"/>
    <w:rsid w:val="0069014F"/>
    <w:rsid w:val="00691EBE"/>
    <w:rsid w:val="0069787E"/>
    <w:rsid w:val="006A662F"/>
    <w:rsid w:val="006D7098"/>
    <w:rsid w:val="006E202A"/>
    <w:rsid w:val="006F6D3B"/>
    <w:rsid w:val="00700F95"/>
    <w:rsid w:val="00704F08"/>
    <w:rsid w:val="00731B87"/>
    <w:rsid w:val="00741FF0"/>
    <w:rsid w:val="00751C58"/>
    <w:rsid w:val="007673EC"/>
    <w:rsid w:val="007D0C93"/>
    <w:rsid w:val="007D6E43"/>
    <w:rsid w:val="008166A1"/>
    <w:rsid w:val="00860C3A"/>
    <w:rsid w:val="00865C9A"/>
    <w:rsid w:val="00886671"/>
    <w:rsid w:val="008B5340"/>
    <w:rsid w:val="008D584F"/>
    <w:rsid w:val="008E4586"/>
    <w:rsid w:val="009238EA"/>
    <w:rsid w:val="00924676"/>
    <w:rsid w:val="009A6802"/>
    <w:rsid w:val="009A6FB2"/>
    <w:rsid w:val="009B5409"/>
    <w:rsid w:val="009E31EA"/>
    <w:rsid w:val="009F3F68"/>
    <w:rsid w:val="00A04951"/>
    <w:rsid w:val="00A444B9"/>
    <w:rsid w:val="00A51ECD"/>
    <w:rsid w:val="00A7157A"/>
    <w:rsid w:val="00A770CB"/>
    <w:rsid w:val="00AA0DE0"/>
    <w:rsid w:val="00AB3AE7"/>
    <w:rsid w:val="00B10A99"/>
    <w:rsid w:val="00B3528C"/>
    <w:rsid w:val="00BB5EAC"/>
    <w:rsid w:val="00BB742C"/>
    <w:rsid w:val="00C00ED1"/>
    <w:rsid w:val="00C24355"/>
    <w:rsid w:val="00C33564"/>
    <w:rsid w:val="00C70217"/>
    <w:rsid w:val="00C940ED"/>
    <w:rsid w:val="00CA22B3"/>
    <w:rsid w:val="00CF0A98"/>
    <w:rsid w:val="00CF1D4F"/>
    <w:rsid w:val="00D25428"/>
    <w:rsid w:val="00D31961"/>
    <w:rsid w:val="00D474CF"/>
    <w:rsid w:val="00D75574"/>
    <w:rsid w:val="00D760B7"/>
    <w:rsid w:val="00D93CEF"/>
    <w:rsid w:val="00D944F0"/>
    <w:rsid w:val="00E234C7"/>
    <w:rsid w:val="00E34E75"/>
    <w:rsid w:val="00E55513"/>
    <w:rsid w:val="00E605A9"/>
    <w:rsid w:val="00E71C77"/>
    <w:rsid w:val="00E76DC7"/>
    <w:rsid w:val="00E9603B"/>
    <w:rsid w:val="00ED2DD4"/>
    <w:rsid w:val="00ED4F84"/>
    <w:rsid w:val="00ED7EF5"/>
    <w:rsid w:val="00F07B09"/>
    <w:rsid w:val="00F12BB8"/>
    <w:rsid w:val="00F23266"/>
    <w:rsid w:val="00F2341F"/>
    <w:rsid w:val="00F25C71"/>
    <w:rsid w:val="00F42370"/>
    <w:rsid w:val="00FB4311"/>
    <w:rsid w:val="00FC4E11"/>
    <w:rsid w:val="00FC7BC6"/>
    <w:rsid w:val="00FD423F"/>
    <w:rsid w:val="00FE01A2"/>
    <w:rsid w:val="00FE10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20BA4"/>
    <w:pPr>
      <w:spacing w:after="160" w:line="360" w:lineRule="auto"/>
    </w:pPr>
    <w:rPr>
      <w:rFonts w:ascii="Times New Roman" w:eastAsia="Times New Roman" w:hAnsi="Times New Roman" w:cs="Times New Roman"/>
      <w:sz w:val="24"/>
      <w:lang w:eastAsia="sl-SI"/>
    </w:rPr>
  </w:style>
  <w:style w:type="paragraph" w:styleId="Naslov1">
    <w:name w:val="heading 1"/>
    <w:basedOn w:val="Navaden"/>
    <w:next w:val="Navaden"/>
    <w:link w:val="Naslov1Znak"/>
    <w:uiPriority w:val="9"/>
    <w:qFormat/>
    <w:rsid w:val="003F5E69"/>
    <w:pPr>
      <w:keepNext/>
      <w:keepLines/>
      <w:numPr>
        <w:numId w:val="29"/>
      </w:numPr>
      <w:spacing w:before="480"/>
      <w:outlineLvl w:val="0"/>
    </w:pPr>
    <w:rPr>
      <w:rFonts w:eastAsiaTheme="majorEastAsia" w:cstheme="majorBidi"/>
      <w:b/>
      <w:bCs/>
      <w:caps/>
      <w:sz w:val="28"/>
      <w:szCs w:val="28"/>
      <w:lang w:eastAsia="en-US"/>
    </w:rPr>
  </w:style>
  <w:style w:type="paragraph" w:styleId="Naslov2">
    <w:name w:val="heading 2"/>
    <w:basedOn w:val="Navaden"/>
    <w:next w:val="Navaden"/>
    <w:link w:val="Naslov2Znak"/>
    <w:uiPriority w:val="9"/>
    <w:unhideWhenUsed/>
    <w:qFormat/>
    <w:rsid w:val="003F5E69"/>
    <w:pPr>
      <w:keepNext/>
      <w:keepLines/>
      <w:numPr>
        <w:ilvl w:val="1"/>
        <w:numId w:val="29"/>
      </w:numPr>
      <w:spacing w:before="200"/>
      <w:outlineLvl w:val="1"/>
    </w:pPr>
    <w:rPr>
      <w:rFonts w:eastAsiaTheme="majorEastAsia" w:cstheme="majorBidi"/>
      <w:b/>
      <w:bCs/>
      <w:sz w:val="28"/>
      <w:szCs w:val="26"/>
      <w:lang w:eastAsia="en-US"/>
    </w:rPr>
  </w:style>
  <w:style w:type="paragraph" w:styleId="Naslov3">
    <w:name w:val="heading 3"/>
    <w:basedOn w:val="Navaden"/>
    <w:next w:val="Navaden"/>
    <w:link w:val="Naslov3Znak"/>
    <w:uiPriority w:val="9"/>
    <w:unhideWhenUsed/>
    <w:qFormat/>
    <w:rsid w:val="003F5E69"/>
    <w:pPr>
      <w:keepNext/>
      <w:keepLines/>
      <w:numPr>
        <w:ilvl w:val="2"/>
        <w:numId w:val="29"/>
      </w:numPr>
      <w:spacing w:before="200"/>
      <w:outlineLvl w:val="2"/>
    </w:pPr>
    <w:rPr>
      <w:rFonts w:eastAsiaTheme="majorEastAsia" w:cstheme="majorBidi"/>
      <w:b/>
      <w:bCs/>
      <w:lang w:eastAsia="en-US"/>
    </w:rPr>
  </w:style>
  <w:style w:type="paragraph" w:styleId="Naslov4">
    <w:name w:val="heading 4"/>
    <w:basedOn w:val="Navaden"/>
    <w:next w:val="Navaden"/>
    <w:link w:val="Naslov4Znak"/>
    <w:uiPriority w:val="9"/>
    <w:semiHidden/>
    <w:unhideWhenUsed/>
    <w:qFormat/>
    <w:rsid w:val="003F5E69"/>
    <w:pPr>
      <w:keepNext/>
      <w:keepLines/>
      <w:numPr>
        <w:ilvl w:val="3"/>
        <w:numId w:val="29"/>
      </w:numPr>
      <w:spacing w:before="200"/>
      <w:outlineLvl w:val="3"/>
    </w:pPr>
    <w:rPr>
      <w:rFonts w:eastAsiaTheme="majorEastAsia" w:cstheme="majorBidi"/>
      <w:b/>
      <w:bCs/>
      <w:i/>
      <w:iCs/>
      <w:lang w:eastAsia="en-US"/>
    </w:rPr>
  </w:style>
  <w:style w:type="paragraph" w:styleId="Naslov5">
    <w:name w:val="heading 5"/>
    <w:basedOn w:val="Navaden"/>
    <w:next w:val="Navaden"/>
    <w:link w:val="Naslov5Znak"/>
    <w:uiPriority w:val="9"/>
    <w:semiHidden/>
    <w:unhideWhenUsed/>
    <w:qFormat/>
    <w:rsid w:val="003F5E69"/>
    <w:pPr>
      <w:keepNext/>
      <w:keepLines/>
      <w:numPr>
        <w:ilvl w:val="4"/>
        <w:numId w:val="29"/>
      </w:numPr>
      <w:spacing w:before="200"/>
      <w:outlineLvl w:val="4"/>
    </w:pPr>
    <w:rPr>
      <w:rFonts w:asciiTheme="majorHAnsi" w:eastAsiaTheme="majorEastAsia" w:hAnsiTheme="majorHAnsi" w:cstheme="majorBidi"/>
      <w:color w:val="243F60" w:themeColor="accent1" w:themeShade="7F"/>
      <w:lang w:eastAsia="en-US"/>
    </w:rPr>
  </w:style>
  <w:style w:type="paragraph" w:styleId="Naslov6">
    <w:name w:val="heading 6"/>
    <w:basedOn w:val="Navaden"/>
    <w:next w:val="Navaden"/>
    <w:link w:val="Naslov6Znak"/>
    <w:uiPriority w:val="9"/>
    <w:semiHidden/>
    <w:unhideWhenUsed/>
    <w:qFormat/>
    <w:rsid w:val="003F5E69"/>
    <w:pPr>
      <w:keepNext/>
      <w:keepLines/>
      <w:numPr>
        <w:ilvl w:val="5"/>
        <w:numId w:val="29"/>
      </w:numPr>
      <w:spacing w:before="200"/>
      <w:outlineLvl w:val="5"/>
    </w:pPr>
    <w:rPr>
      <w:rFonts w:asciiTheme="majorHAnsi" w:eastAsiaTheme="majorEastAsia" w:hAnsiTheme="majorHAnsi" w:cstheme="majorBidi"/>
      <w:i/>
      <w:iCs/>
      <w:color w:val="243F60" w:themeColor="accent1" w:themeShade="7F"/>
      <w:lang w:eastAsia="en-US"/>
    </w:rPr>
  </w:style>
  <w:style w:type="paragraph" w:styleId="Naslov7">
    <w:name w:val="heading 7"/>
    <w:basedOn w:val="Navaden"/>
    <w:next w:val="Navaden"/>
    <w:link w:val="Naslov7Znak"/>
    <w:uiPriority w:val="9"/>
    <w:semiHidden/>
    <w:unhideWhenUsed/>
    <w:qFormat/>
    <w:rsid w:val="003F5E69"/>
    <w:pPr>
      <w:keepNext/>
      <w:keepLines/>
      <w:numPr>
        <w:ilvl w:val="6"/>
        <w:numId w:val="29"/>
      </w:numPr>
      <w:spacing w:before="200"/>
      <w:outlineLvl w:val="6"/>
    </w:pPr>
    <w:rPr>
      <w:rFonts w:asciiTheme="majorHAnsi" w:eastAsiaTheme="majorEastAsia" w:hAnsiTheme="majorHAnsi" w:cstheme="majorBidi"/>
      <w:i/>
      <w:iCs/>
      <w:color w:val="404040" w:themeColor="text1" w:themeTint="BF"/>
      <w:lang w:eastAsia="en-US"/>
    </w:rPr>
  </w:style>
  <w:style w:type="paragraph" w:styleId="Naslov8">
    <w:name w:val="heading 8"/>
    <w:basedOn w:val="Navaden"/>
    <w:next w:val="Navaden"/>
    <w:link w:val="Naslov8Znak"/>
    <w:uiPriority w:val="9"/>
    <w:semiHidden/>
    <w:unhideWhenUsed/>
    <w:qFormat/>
    <w:rsid w:val="003F5E69"/>
    <w:pPr>
      <w:keepNext/>
      <w:keepLines/>
      <w:numPr>
        <w:ilvl w:val="7"/>
        <w:numId w:val="29"/>
      </w:numPr>
      <w:spacing w:before="200"/>
      <w:outlineLvl w:val="7"/>
    </w:pPr>
    <w:rPr>
      <w:rFonts w:asciiTheme="majorHAnsi" w:eastAsiaTheme="majorEastAsia" w:hAnsiTheme="majorHAnsi" w:cstheme="majorBidi"/>
      <w:color w:val="404040" w:themeColor="text1" w:themeTint="BF"/>
      <w:sz w:val="20"/>
      <w:szCs w:val="20"/>
      <w:lang w:eastAsia="en-US"/>
    </w:rPr>
  </w:style>
  <w:style w:type="paragraph" w:styleId="Naslov9">
    <w:name w:val="heading 9"/>
    <w:basedOn w:val="Navaden"/>
    <w:next w:val="Navaden"/>
    <w:link w:val="Naslov9Znak"/>
    <w:uiPriority w:val="9"/>
    <w:semiHidden/>
    <w:unhideWhenUsed/>
    <w:qFormat/>
    <w:rsid w:val="003F5E6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F5E69"/>
    <w:rPr>
      <w:rFonts w:ascii="Times New Roman" w:eastAsiaTheme="majorEastAsia" w:hAnsi="Times New Roman" w:cstheme="majorBidi"/>
      <w:b/>
      <w:bCs/>
      <w:caps/>
      <w:sz w:val="28"/>
      <w:szCs w:val="28"/>
    </w:rPr>
  </w:style>
  <w:style w:type="character" w:customStyle="1" w:styleId="Naslov2Znak">
    <w:name w:val="Naslov 2 Znak"/>
    <w:basedOn w:val="Privzetapisavaodstavka"/>
    <w:link w:val="Naslov2"/>
    <w:uiPriority w:val="9"/>
    <w:rsid w:val="003F5E69"/>
    <w:rPr>
      <w:rFonts w:ascii="Times New Roman" w:eastAsiaTheme="majorEastAsia" w:hAnsi="Times New Roman" w:cstheme="majorBidi"/>
      <w:b/>
      <w:bCs/>
      <w:sz w:val="28"/>
      <w:szCs w:val="26"/>
    </w:rPr>
  </w:style>
  <w:style w:type="character" w:customStyle="1" w:styleId="Naslov3Znak">
    <w:name w:val="Naslov 3 Znak"/>
    <w:basedOn w:val="Privzetapisavaodstavka"/>
    <w:link w:val="Naslov3"/>
    <w:uiPriority w:val="9"/>
    <w:rsid w:val="003F5E69"/>
    <w:rPr>
      <w:rFonts w:ascii="Times New Roman" w:eastAsiaTheme="majorEastAsia" w:hAnsi="Times New Roman" w:cstheme="majorBidi"/>
      <w:b/>
      <w:bCs/>
      <w:sz w:val="24"/>
    </w:rPr>
  </w:style>
  <w:style w:type="paragraph" w:styleId="Brezrazmikov">
    <w:name w:val="No Spacing"/>
    <w:uiPriority w:val="1"/>
    <w:qFormat/>
    <w:rsid w:val="003F5E69"/>
    <w:pPr>
      <w:spacing w:after="0" w:line="240" w:lineRule="auto"/>
    </w:pPr>
    <w:rPr>
      <w:rFonts w:ascii="Times New Roman" w:hAnsi="Times New Roman"/>
    </w:rPr>
  </w:style>
  <w:style w:type="character" w:customStyle="1" w:styleId="Naslov4Znak">
    <w:name w:val="Naslov 4 Znak"/>
    <w:basedOn w:val="Privzetapisavaodstavka"/>
    <w:link w:val="Naslov4"/>
    <w:uiPriority w:val="9"/>
    <w:semiHidden/>
    <w:rsid w:val="003F5E69"/>
    <w:rPr>
      <w:rFonts w:ascii="Times New Roman" w:eastAsiaTheme="majorEastAsia" w:hAnsi="Times New Roman" w:cstheme="majorBidi"/>
      <w:b/>
      <w:bCs/>
      <w:i/>
      <w:iCs/>
      <w:sz w:val="24"/>
    </w:rPr>
  </w:style>
  <w:style w:type="character" w:customStyle="1" w:styleId="Naslov5Znak">
    <w:name w:val="Naslov 5 Znak"/>
    <w:basedOn w:val="Privzetapisavaodstavka"/>
    <w:link w:val="Naslov5"/>
    <w:uiPriority w:val="9"/>
    <w:semiHidden/>
    <w:rsid w:val="003F5E69"/>
    <w:rPr>
      <w:rFonts w:asciiTheme="majorHAnsi" w:eastAsiaTheme="majorEastAsia" w:hAnsiTheme="majorHAnsi" w:cstheme="majorBidi"/>
      <w:color w:val="243F60" w:themeColor="accent1" w:themeShade="7F"/>
      <w:sz w:val="24"/>
    </w:rPr>
  </w:style>
  <w:style w:type="character" w:customStyle="1" w:styleId="Naslov6Znak">
    <w:name w:val="Naslov 6 Znak"/>
    <w:basedOn w:val="Privzetapisavaodstavka"/>
    <w:link w:val="Naslov6"/>
    <w:uiPriority w:val="9"/>
    <w:semiHidden/>
    <w:rsid w:val="003F5E69"/>
    <w:rPr>
      <w:rFonts w:asciiTheme="majorHAnsi" w:eastAsiaTheme="majorEastAsia" w:hAnsiTheme="majorHAnsi" w:cstheme="majorBidi"/>
      <w:i/>
      <w:iCs/>
      <w:color w:val="243F60" w:themeColor="accent1" w:themeShade="7F"/>
      <w:sz w:val="24"/>
    </w:rPr>
  </w:style>
  <w:style w:type="character" w:customStyle="1" w:styleId="Naslov7Znak">
    <w:name w:val="Naslov 7 Znak"/>
    <w:basedOn w:val="Privzetapisavaodstavka"/>
    <w:link w:val="Naslov7"/>
    <w:uiPriority w:val="9"/>
    <w:semiHidden/>
    <w:rsid w:val="003F5E69"/>
    <w:rPr>
      <w:rFonts w:asciiTheme="majorHAnsi" w:eastAsiaTheme="majorEastAsia" w:hAnsiTheme="majorHAnsi" w:cstheme="majorBidi"/>
      <w:i/>
      <w:iCs/>
      <w:color w:val="404040" w:themeColor="text1" w:themeTint="BF"/>
      <w:sz w:val="24"/>
    </w:rPr>
  </w:style>
  <w:style w:type="character" w:customStyle="1" w:styleId="Naslov8Znak">
    <w:name w:val="Naslov 8 Znak"/>
    <w:basedOn w:val="Privzetapisavaodstavka"/>
    <w:link w:val="Naslov8"/>
    <w:uiPriority w:val="9"/>
    <w:semiHidden/>
    <w:rsid w:val="003F5E69"/>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3F5E69"/>
    <w:rPr>
      <w:rFonts w:asciiTheme="majorHAnsi" w:eastAsiaTheme="majorEastAsia" w:hAnsiTheme="majorHAnsi" w:cstheme="majorBidi"/>
      <w:i/>
      <w:iCs/>
      <w:color w:val="404040" w:themeColor="text1" w:themeTint="BF"/>
      <w:sz w:val="20"/>
      <w:szCs w:val="20"/>
    </w:rPr>
  </w:style>
  <w:style w:type="paragraph" w:styleId="Napis">
    <w:name w:val="caption"/>
    <w:basedOn w:val="Navaden"/>
    <w:next w:val="Navaden"/>
    <w:uiPriority w:val="35"/>
    <w:unhideWhenUsed/>
    <w:qFormat/>
    <w:rsid w:val="003F5E69"/>
    <w:pPr>
      <w:spacing w:after="200" w:line="240" w:lineRule="auto"/>
    </w:pPr>
    <w:rPr>
      <w:rFonts w:eastAsiaTheme="minorHAnsi" w:cstheme="minorBidi"/>
      <w:b/>
      <w:bCs/>
      <w:color w:val="4F81BD" w:themeColor="accent1"/>
      <w:sz w:val="18"/>
      <w:szCs w:val="18"/>
    </w:rPr>
  </w:style>
  <w:style w:type="paragraph" w:styleId="Odstavekseznama">
    <w:name w:val="List Paragraph"/>
    <w:basedOn w:val="Navaden"/>
    <w:uiPriority w:val="34"/>
    <w:qFormat/>
    <w:rsid w:val="003F5E69"/>
    <w:pPr>
      <w:ind w:left="720"/>
      <w:contextualSpacing/>
    </w:pPr>
    <w:rPr>
      <w:rFonts w:eastAsiaTheme="minorHAnsi" w:cstheme="minorBidi"/>
      <w:sz w:val="22"/>
    </w:rPr>
  </w:style>
  <w:style w:type="paragraph" w:styleId="NaslovTOC">
    <w:name w:val="TOC Heading"/>
    <w:basedOn w:val="Naslov1"/>
    <w:next w:val="Navaden"/>
    <w:uiPriority w:val="39"/>
    <w:unhideWhenUsed/>
    <w:qFormat/>
    <w:rsid w:val="003F5E69"/>
    <w:pPr>
      <w:numPr>
        <w:numId w:val="0"/>
      </w:numPr>
      <w:spacing w:line="276" w:lineRule="auto"/>
      <w:outlineLvl w:val="9"/>
    </w:pPr>
    <w:rPr>
      <w:rFonts w:asciiTheme="majorHAnsi" w:hAnsiTheme="majorHAnsi"/>
      <w:caps w:val="0"/>
      <w:color w:val="365F91" w:themeColor="accent1" w:themeShade="BF"/>
      <w:lang w:eastAsia="sl-SI"/>
    </w:rPr>
  </w:style>
  <w:style w:type="paragraph" w:styleId="Glava">
    <w:name w:val="header"/>
    <w:basedOn w:val="Navaden"/>
    <w:link w:val="GlavaZnak"/>
    <w:uiPriority w:val="99"/>
    <w:unhideWhenUsed/>
    <w:rsid w:val="00F12BB8"/>
    <w:pPr>
      <w:tabs>
        <w:tab w:val="center" w:pos="4536"/>
        <w:tab w:val="right" w:pos="9072"/>
      </w:tabs>
      <w:spacing w:after="0" w:line="240" w:lineRule="auto"/>
    </w:pPr>
    <w:rPr>
      <w:rFonts w:eastAsiaTheme="minorHAnsi" w:cstheme="minorBidi"/>
      <w:sz w:val="22"/>
    </w:rPr>
  </w:style>
  <w:style w:type="character" w:customStyle="1" w:styleId="GlavaZnak">
    <w:name w:val="Glava Znak"/>
    <w:basedOn w:val="Privzetapisavaodstavka"/>
    <w:link w:val="Glava"/>
    <w:uiPriority w:val="99"/>
    <w:rsid w:val="00F12BB8"/>
    <w:rPr>
      <w:rFonts w:ascii="Times New Roman" w:hAnsi="Times New Roman"/>
      <w:lang w:eastAsia="sl-SI"/>
    </w:rPr>
  </w:style>
  <w:style w:type="paragraph" w:styleId="Noga">
    <w:name w:val="footer"/>
    <w:basedOn w:val="Navaden"/>
    <w:link w:val="NogaZnak"/>
    <w:uiPriority w:val="99"/>
    <w:unhideWhenUsed/>
    <w:rsid w:val="00F12BB8"/>
    <w:pPr>
      <w:tabs>
        <w:tab w:val="center" w:pos="4536"/>
        <w:tab w:val="right" w:pos="9072"/>
      </w:tabs>
      <w:spacing w:after="0" w:line="240" w:lineRule="auto"/>
    </w:pPr>
    <w:rPr>
      <w:rFonts w:eastAsiaTheme="minorHAnsi" w:cstheme="minorBidi"/>
      <w:sz w:val="22"/>
    </w:rPr>
  </w:style>
  <w:style w:type="character" w:customStyle="1" w:styleId="NogaZnak">
    <w:name w:val="Noga Znak"/>
    <w:basedOn w:val="Privzetapisavaodstavka"/>
    <w:link w:val="Noga"/>
    <w:uiPriority w:val="99"/>
    <w:rsid w:val="00F12BB8"/>
    <w:rPr>
      <w:rFonts w:ascii="Times New Roman" w:hAnsi="Times New Roman"/>
      <w:lang w:eastAsia="sl-SI"/>
    </w:rPr>
  </w:style>
  <w:style w:type="paragraph" w:styleId="Besedilooblaka">
    <w:name w:val="Balloon Text"/>
    <w:basedOn w:val="Navaden"/>
    <w:link w:val="BesedilooblakaZnak"/>
    <w:uiPriority w:val="99"/>
    <w:semiHidden/>
    <w:unhideWhenUsed/>
    <w:rsid w:val="00F12BB8"/>
    <w:pPr>
      <w:spacing w:after="0" w:line="240" w:lineRule="auto"/>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F12BB8"/>
    <w:rPr>
      <w:rFonts w:ascii="Tahoma" w:hAnsi="Tahoma" w:cs="Tahoma"/>
      <w:sz w:val="16"/>
      <w:szCs w:val="16"/>
      <w:lang w:eastAsia="sl-SI"/>
    </w:rPr>
  </w:style>
  <w:style w:type="paragraph" w:customStyle="1" w:styleId="Standard">
    <w:name w:val="Standard"/>
    <w:rsid w:val="00020BA4"/>
    <w:pPr>
      <w:suppressAutoHyphens/>
      <w:overflowPunct w:val="0"/>
      <w:autoSpaceDE w:val="0"/>
      <w:autoSpaceDN w:val="0"/>
      <w:spacing w:before="200" w:after="160" w:line="360" w:lineRule="auto"/>
      <w:textAlignment w:val="baseline"/>
    </w:pPr>
    <w:rPr>
      <w:rFonts w:ascii="Times New Roman" w:eastAsia="Times New Roman" w:hAnsi="Times New Roman" w:cs="Times New Roman"/>
      <w:color w:val="000000"/>
      <w:kern w:val="3"/>
      <w:szCs w:val="24"/>
      <w:lang w:eastAsia="sl-SI"/>
    </w:rPr>
  </w:style>
  <w:style w:type="paragraph" w:styleId="Kazalovsebine1">
    <w:name w:val="toc 1"/>
    <w:basedOn w:val="Navaden"/>
    <w:next w:val="Navaden"/>
    <w:autoRedefine/>
    <w:uiPriority w:val="39"/>
    <w:unhideWhenUsed/>
    <w:rsid w:val="005C7DC6"/>
    <w:pPr>
      <w:spacing w:after="100"/>
    </w:pPr>
  </w:style>
  <w:style w:type="character" w:styleId="Hiperpovezava">
    <w:name w:val="Hyperlink"/>
    <w:basedOn w:val="Privzetapisavaodstavka"/>
    <w:uiPriority w:val="99"/>
    <w:unhideWhenUsed/>
    <w:rsid w:val="005C7DC6"/>
    <w:rPr>
      <w:color w:val="0000FF" w:themeColor="hyperlink"/>
      <w:u w:val="single"/>
    </w:rPr>
  </w:style>
  <w:style w:type="paragraph" w:styleId="Kazalovsebine2">
    <w:name w:val="toc 2"/>
    <w:basedOn w:val="Navaden"/>
    <w:next w:val="Navaden"/>
    <w:autoRedefine/>
    <w:uiPriority w:val="39"/>
    <w:unhideWhenUsed/>
    <w:rsid w:val="00F42370"/>
    <w:pPr>
      <w:spacing w:after="100"/>
      <w:ind w:left="240"/>
    </w:pPr>
  </w:style>
  <w:style w:type="paragraph" w:styleId="Sprotnaopomba-besedilo">
    <w:name w:val="footnote text"/>
    <w:basedOn w:val="Navaden"/>
    <w:link w:val="Sprotnaopomba-besediloZnak"/>
    <w:uiPriority w:val="99"/>
    <w:semiHidden/>
    <w:unhideWhenUsed/>
    <w:rsid w:val="00C00ED1"/>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C00ED1"/>
    <w:rPr>
      <w:rFonts w:ascii="Times New Roman" w:eastAsia="Times New Roman" w:hAnsi="Times New Roman" w:cs="Times New Roman"/>
      <w:sz w:val="20"/>
      <w:szCs w:val="20"/>
      <w:lang w:eastAsia="sl-SI"/>
    </w:rPr>
  </w:style>
  <w:style w:type="character" w:styleId="Sprotnaopomba-sklic">
    <w:name w:val="footnote reference"/>
    <w:basedOn w:val="Privzetapisavaodstavka"/>
    <w:uiPriority w:val="99"/>
    <w:semiHidden/>
    <w:unhideWhenUsed/>
    <w:rsid w:val="00C00ED1"/>
    <w:rPr>
      <w:vertAlign w:val="superscript"/>
    </w:rPr>
  </w:style>
  <w:style w:type="paragraph" w:styleId="Kazaloslik">
    <w:name w:val="table of figures"/>
    <w:basedOn w:val="Navaden"/>
    <w:next w:val="Navaden"/>
    <w:uiPriority w:val="99"/>
    <w:unhideWhenUsed/>
    <w:rsid w:val="00C00ED1"/>
    <w:pPr>
      <w:spacing w:after="0"/>
    </w:pPr>
  </w:style>
  <w:style w:type="table" w:styleId="Tabelamrea">
    <w:name w:val="Table Grid"/>
    <w:basedOn w:val="Navadnatabela"/>
    <w:uiPriority w:val="59"/>
    <w:rsid w:val="00403D74"/>
    <w:pPr>
      <w:spacing w:after="0" w:line="240" w:lineRule="auto"/>
    </w:pPr>
    <w:rPr>
      <w:rFonts w:ascii="Calibri" w:hAnsi="Calibri" w:cs="Times New Roman"/>
      <w:b/>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rednjesenenje2poudarek3">
    <w:name w:val="Medium Shading 2 Accent 3"/>
    <w:basedOn w:val="Navadnatabela"/>
    <w:uiPriority w:val="64"/>
    <w:rsid w:val="005F7F7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20BA4"/>
    <w:pPr>
      <w:spacing w:after="160" w:line="360" w:lineRule="auto"/>
    </w:pPr>
    <w:rPr>
      <w:rFonts w:ascii="Times New Roman" w:eastAsia="Times New Roman" w:hAnsi="Times New Roman" w:cs="Times New Roman"/>
      <w:sz w:val="24"/>
      <w:lang w:eastAsia="sl-SI"/>
    </w:rPr>
  </w:style>
  <w:style w:type="paragraph" w:styleId="Naslov1">
    <w:name w:val="heading 1"/>
    <w:basedOn w:val="Navaden"/>
    <w:next w:val="Navaden"/>
    <w:link w:val="Naslov1Znak"/>
    <w:uiPriority w:val="9"/>
    <w:qFormat/>
    <w:rsid w:val="003F5E69"/>
    <w:pPr>
      <w:keepNext/>
      <w:keepLines/>
      <w:numPr>
        <w:numId w:val="29"/>
      </w:numPr>
      <w:spacing w:before="480"/>
      <w:outlineLvl w:val="0"/>
    </w:pPr>
    <w:rPr>
      <w:rFonts w:eastAsiaTheme="majorEastAsia" w:cstheme="majorBidi"/>
      <w:b/>
      <w:bCs/>
      <w:caps/>
      <w:sz w:val="28"/>
      <w:szCs w:val="28"/>
      <w:lang w:eastAsia="en-US"/>
    </w:rPr>
  </w:style>
  <w:style w:type="paragraph" w:styleId="Naslov2">
    <w:name w:val="heading 2"/>
    <w:basedOn w:val="Navaden"/>
    <w:next w:val="Navaden"/>
    <w:link w:val="Naslov2Znak"/>
    <w:uiPriority w:val="9"/>
    <w:unhideWhenUsed/>
    <w:qFormat/>
    <w:rsid w:val="003F5E69"/>
    <w:pPr>
      <w:keepNext/>
      <w:keepLines/>
      <w:numPr>
        <w:ilvl w:val="1"/>
        <w:numId w:val="29"/>
      </w:numPr>
      <w:spacing w:before="200"/>
      <w:outlineLvl w:val="1"/>
    </w:pPr>
    <w:rPr>
      <w:rFonts w:eastAsiaTheme="majorEastAsia" w:cstheme="majorBidi"/>
      <w:b/>
      <w:bCs/>
      <w:sz w:val="28"/>
      <w:szCs w:val="26"/>
      <w:lang w:eastAsia="en-US"/>
    </w:rPr>
  </w:style>
  <w:style w:type="paragraph" w:styleId="Naslov3">
    <w:name w:val="heading 3"/>
    <w:basedOn w:val="Navaden"/>
    <w:next w:val="Navaden"/>
    <w:link w:val="Naslov3Znak"/>
    <w:uiPriority w:val="9"/>
    <w:unhideWhenUsed/>
    <w:qFormat/>
    <w:rsid w:val="003F5E69"/>
    <w:pPr>
      <w:keepNext/>
      <w:keepLines/>
      <w:numPr>
        <w:ilvl w:val="2"/>
        <w:numId w:val="29"/>
      </w:numPr>
      <w:spacing w:before="200"/>
      <w:outlineLvl w:val="2"/>
    </w:pPr>
    <w:rPr>
      <w:rFonts w:eastAsiaTheme="majorEastAsia" w:cstheme="majorBidi"/>
      <w:b/>
      <w:bCs/>
      <w:lang w:eastAsia="en-US"/>
    </w:rPr>
  </w:style>
  <w:style w:type="paragraph" w:styleId="Naslov4">
    <w:name w:val="heading 4"/>
    <w:basedOn w:val="Navaden"/>
    <w:next w:val="Navaden"/>
    <w:link w:val="Naslov4Znak"/>
    <w:uiPriority w:val="9"/>
    <w:semiHidden/>
    <w:unhideWhenUsed/>
    <w:qFormat/>
    <w:rsid w:val="003F5E69"/>
    <w:pPr>
      <w:keepNext/>
      <w:keepLines/>
      <w:numPr>
        <w:ilvl w:val="3"/>
        <w:numId w:val="29"/>
      </w:numPr>
      <w:spacing w:before="200"/>
      <w:outlineLvl w:val="3"/>
    </w:pPr>
    <w:rPr>
      <w:rFonts w:eastAsiaTheme="majorEastAsia" w:cstheme="majorBidi"/>
      <w:b/>
      <w:bCs/>
      <w:i/>
      <w:iCs/>
      <w:lang w:eastAsia="en-US"/>
    </w:rPr>
  </w:style>
  <w:style w:type="paragraph" w:styleId="Naslov5">
    <w:name w:val="heading 5"/>
    <w:basedOn w:val="Navaden"/>
    <w:next w:val="Navaden"/>
    <w:link w:val="Naslov5Znak"/>
    <w:uiPriority w:val="9"/>
    <w:semiHidden/>
    <w:unhideWhenUsed/>
    <w:qFormat/>
    <w:rsid w:val="003F5E69"/>
    <w:pPr>
      <w:keepNext/>
      <w:keepLines/>
      <w:numPr>
        <w:ilvl w:val="4"/>
        <w:numId w:val="29"/>
      </w:numPr>
      <w:spacing w:before="200"/>
      <w:outlineLvl w:val="4"/>
    </w:pPr>
    <w:rPr>
      <w:rFonts w:asciiTheme="majorHAnsi" w:eastAsiaTheme="majorEastAsia" w:hAnsiTheme="majorHAnsi" w:cstheme="majorBidi"/>
      <w:color w:val="243F60" w:themeColor="accent1" w:themeShade="7F"/>
      <w:lang w:eastAsia="en-US"/>
    </w:rPr>
  </w:style>
  <w:style w:type="paragraph" w:styleId="Naslov6">
    <w:name w:val="heading 6"/>
    <w:basedOn w:val="Navaden"/>
    <w:next w:val="Navaden"/>
    <w:link w:val="Naslov6Znak"/>
    <w:uiPriority w:val="9"/>
    <w:semiHidden/>
    <w:unhideWhenUsed/>
    <w:qFormat/>
    <w:rsid w:val="003F5E69"/>
    <w:pPr>
      <w:keepNext/>
      <w:keepLines/>
      <w:numPr>
        <w:ilvl w:val="5"/>
        <w:numId w:val="29"/>
      </w:numPr>
      <w:spacing w:before="200"/>
      <w:outlineLvl w:val="5"/>
    </w:pPr>
    <w:rPr>
      <w:rFonts w:asciiTheme="majorHAnsi" w:eastAsiaTheme="majorEastAsia" w:hAnsiTheme="majorHAnsi" w:cstheme="majorBidi"/>
      <w:i/>
      <w:iCs/>
      <w:color w:val="243F60" w:themeColor="accent1" w:themeShade="7F"/>
      <w:lang w:eastAsia="en-US"/>
    </w:rPr>
  </w:style>
  <w:style w:type="paragraph" w:styleId="Naslov7">
    <w:name w:val="heading 7"/>
    <w:basedOn w:val="Navaden"/>
    <w:next w:val="Navaden"/>
    <w:link w:val="Naslov7Znak"/>
    <w:uiPriority w:val="9"/>
    <w:semiHidden/>
    <w:unhideWhenUsed/>
    <w:qFormat/>
    <w:rsid w:val="003F5E69"/>
    <w:pPr>
      <w:keepNext/>
      <w:keepLines/>
      <w:numPr>
        <w:ilvl w:val="6"/>
        <w:numId w:val="29"/>
      </w:numPr>
      <w:spacing w:before="200"/>
      <w:outlineLvl w:val="6"/>
    </w:pPr>
    <w:rPr>
      <w:rFonts w:asciiTheme="majorHAnsi" w:eastAsiaTheme="majorEastAsia" w:hAnsiTheme="majorHAnsi" w:cstheme="majorBidi"/>
      <w:i/>
      <w:iCs/>
      <w:color w:val="404040" w:themeColor="text1" w:themeTint="BF"/>
      <w:lang w:eastAsia="en-US"/>
    </w:rPr>
  </w:style>
  <w:style w:type="paragraph" w:styleId="Naslov8">
    <w:name w:val="heading 8"/>
    <w:basedOn w:val="Navaden"/>
    <w:next w:val="Navaden"/>
    <w:link w:val="Naslov8Znak"/>
    <w:uiPriority w:val="9"/>
    <w:semiHidden/>
    <w:unhideWhenUsed/>
    <w:qFormat/>
    <w:rsid w:val="003F5E69"/>
    <w:pPr>
      <w:keepNext/>
      <w:keepLines/>
      <w:numPr>
        <w:ilvl w:val="7"/>
        <w:numId w:val="29"/>
      </w:numPr>
      <w:spacing w:before="200"/>
      <w:outlineLvl w:val="7"/>
    </w:pPr>
    <w:rPr>
      <w:rFonts w:asciiTheme="majorHAnsi" w:eastAsiaTheme="majorEastAsia" w:hAnsiTheme="majorHAnsi" w:cstheme="majorBidi"/>
      <w:color w:val="404040" w:themeColor="text1" w:themeTint="BF"/>
      <w:sz w:val="20"/>
      <w:szCs w:val="20"/>
      <w:lang w:eastAsia="en-US"/>
    </w:rPr>
  </w:style>
  <w:style w:type="paragraph" w:styleId="Naslov9">
    <w:name w:val="heading 9"/>
    <w:basedOn w:val="Navaden"/>
    <w:next w:val="Navaden"/>
    <w:link w:val="Naslov9Znak"/>
    <w:uiPriority w:val="9"/>
    <w:semiHidden/>
    <w:unhideWhenUsed/>
    <w:qFormat/>
    <w:rsid w:val="003F5E6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F5E69"/>
    <w:rPr>
      <w:rFonts w:ascii="Times New Roman" w:eastAsiaTheme="majorEastAsia" w:hAnsi="Times New Roman" w:cstheme="majorBidi"/>
      <w:b/>
      <w:bCs/>
      <w:caps/>
      <w:sz w:val="28"/>
      <w:szCs w:val="28"/>
    </w:rPr>
  </w:style>
  <w:style w:type="character" w:customStyle="1" w:styleId="Naslov2Znak">
    <w:name w:val="Naslov 2 Znak"/>
    <w:basedOn w:val="Privzetapisavaodstavka"/>
    <w:link w:val="Naslov2"/>
    <w:uiPriority w:val="9"/>
    <w:rsid w:val="003F5E69"/>
    <w:rPr>
      <w:rFonts w:ascii="Times New Roman" w:eastAsiaTheme="majorEastAsia" w:hAnsi="Times New Roman" w:cstheme="majorBidi"/>
      <w:b/>
      <w:bCs/>
      <w:sz w:val="28"/>
      <w:szCs w:val="26"/>
    </w:rPr>
  </w:style>
  <w:style w:type="character" w:customStyle="1" w:styleId="Naslov3Znak">
    <w:name w:val="Naslov 3 Znak"/>
    <w:basedOn w:val="Privzetapisavaodstavka"/>
    <w:link w:val="Naslov3"/>
    <w:uiPriority w:val="9"/>
    <w:rsid w:val="003F5E69"/>
    <w:rPr>
      <w:rFonts w:ascii="Times New Roman" w:eastAsiaTheme="majorEastAsia" w:hAnsi="Times New Roman" w:cstheme="majorBidi"/>
      <w:b/>
      <w:bCs/>
      <w:sz w:val="24"/>
    </w:rPr>
  </w:style>
  <w:style w:type="paragraph" w:styleId="Brezrazmikov">
    <w:name w:val="No Spacing"/>
    <w:uiPriority w:val="1"/>
    <w:qFormat/>
    <w:rsid w:val="003F5E69"/>
    <w:pPr>
      <w:spacing w:after="0" w:line="240" w:lineRule="auto"/>
    </w:pPr>
    <w:rPr>
      <w:rFonts w:ascii="Times New Roman" w:hAnsi="Times New Roman"/>
    </w:rPr>
  </w:style>
  <w:style w:type="character" w:customStyle="1" w:styleId="Naslov4Znak">
    <w:name w:val="Naslov 4 Znak"/>
    <w:basedOn w:val="Privzetapisavaodstavka"/>
    <w:link w:val="Naslov4"/>
    <w:uiPriority w:val="9"/>
    <w:semiHidden/>
    <w:rsid w:val="003F5E69"/>
    <w:rPr>
      <w:rFonts w:ascii="Times New Roman" w:eastAsiaTheme="majorEastAsia" w:hAnsi="Times New Roman" w:cstheme="majorBidi"/>
      <w:b/>
      <w:bCs/>
      <w:i/>
      <w:iCs/>
      <w:sz w:val="24"/>
    </w:rPr>
  </w:style>
  <w:style w:type="character" w:customStyle="1" w:styleId="Naslov5Znak">
    <w:name w:val="Naslov 5 Znak"/>
    <w:basedOn w:val="Privzetapisavaodstavka"/>
    <w:link w:val="Naslov5"/>
    <w:uiPriority w:val="9"/>
    <w:semiHidden/>
    <w:rsid w:val="003F5E69"/>
    <w:rPr>
      <w:rFonts w:asciiTheme="majorHAnsi" w:eastAsiaTheme="majorEastAsia" w:hAnsiTheme="majorHAnsi" w:cstheme="majorBidi"/>
      <w:color w:val="243F60" w:themeColor="accent1" w:themeShade="7F"/>
      <w:sz w:val="24"/>
    </w:rPr>
  </w:style>
  <w:style w:type="character" w:customStyle="1" w:styleId="Naslov6Znak">
    <w:name w:val="Naslov 6 Znak"/>
    <w:basedOn w:val="Privzetapisavaodstavka"/>
    <w:link w:val="Naslov6"/>
    <w:uiPriority w:val="9"/>
    <w:semiHidden/>
    <w:rsid w:val="003F5E69"/>
    <w:rPr>
      <w:rFonts w:asciiTheme="majorHAnsi" w:eastAsiaTheme="majorEastAsia" w:hAnsiTheme="majorHAnsi" w:cstheme="majorBidi"/>
      <w:i/>
      <w:iCs/>
      <w:color w:val="243F60" w:themeColor="accent1" w:themeShade="7F"/>
      <w:sz w:val="24"/>
    </w:rPr>
  </w:style>
  <w:style w:type="character" w:customStyle="1" w:styleId="Naslov7Znak">
    <w:name w:val="Naslov 7 Znak"/>
    <w:basedOn w:val="Privzetapisavaodstavka"/>
    <w:link w:val="Naslov7"/>
    <w:uiPriority w:val="9"/>
    <w:semiHidden/>
    <w:rsid w:val="003F5E69"/>
    <w:rPr>
      <w:rFonts w:asciiTheme="majorHAnsi" w:eastAsiaTheme="majorEastAsia" w:hAnsiTheme="majorHAnsi" w:cstheme="majorBidi"/>
      <w:i/>
      <w:iCs/>
      <w:color w:val="404040" w:themeColor="text1" w:themeTint="BF"/>
      <w:sz w:val="24"/>
    </w:rPr>
  </w:style>
  <w:style w:type="character" w:customStyle="1" w:styleId="Naslov8Znak">
    <w:name w:val="Naslov 8 Znak"/>
    <w:basedOn w:val="Privzetapisavaodstavka"/>
    <w:link w:val="Naslov8"/>
    <w:uiPriority w:val="9"/>
    <w:semiHidden/>
    <w:rsid w:val="003F5E69"/>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3F5E69"/>
    <w:rPr>
      <w:rFonts w:asciiTheme="majorHAnsi" w:eastAsiaTheme="majorEastAsia" w:hAnsiTheme="majorHAnsi" w:cstheme="majorBidi"/>
      <w:i/>
      <w:iCs/>
      <w:color w:val="404040" w:themeColor="text1" w:themeTint="BF"/>
      <w:sz w:val="20"/>
      <w:szCs w:val="20"/>
    </w:rPr>
  </w:style>
  <w:style w:type="paragraph" w:styleId="Napis">
    <w:name w:val="caption"/>
    <w:basedOn w:val="Navaden"/>
    <w:next w:val="Navaden"/>
    <w:uiPriority w:val="35"/>
    <w:unhideWhenUsed/>
    <w:qFormat/>
    <w:rsid w:val="003F5E69"/>
    <w:pPr>
      <w:spacing w:after="200" w:line="240" w:lineRule="auto"/>
    </w:pPr>
    <w:rPr>
      <w:rFonts w:eastAsiaTheme="minorHAnsi" w:cstheme="minorBidi"/>
      <w:b/>
      <w:bCs/>
      <w:color w:val="4F81BD" w:themeColor="accent1"/>
      <w:sz w:val="18"/>
      <w:szCs w:val="18"/>
    </w:rPr>
  </w:style>
  <w:style w:type="paragraph" w:styleId="Odstavekseznama">
    <w:name w:val="List Paragraph"/>
    <w:basedOn w:val="Navaden"/>
    <w:uiPriority w:val="34"/>
    <w:qFormat/>
    <w:rsid w:val="003F5E69"/>
    <w:pPr>
      <w:ind w:left="720"/>
      <w:contextualSpacing/>
    </w:pPr>
    <w:rPr>
      <w:rFonts w:eastAsiaTheme="minorHAnsi" w:cstheme="minorBidi"/>
      <w:sz w:val="22"/>
    </w:rPr>
  </w:style>
  <w:style w:type="paragraph" w:styleId="NaslovTOC">
    <w:name w:val="TOC Heading"/>
    <w:basedOn w:val="Naslov1"/>
    <w:next w:val="Navaden"/>
    <w:uiPriority w:val="39"/>
    <w:unhideWhenUsed/>
    <w:qFormat/>
    <w:rsid w:val="003F5E69"/>
    <w:pPr>
      <w:numPr>
        <w:numId w:val="0"/>
      </w:numPr>
      <w:spacing w:line="276" w:lineRule="auto"/>
      <w:outlineLvl w:val="9"/>
    </w:pPr>
    <w:rPr>
      <w:rFonts w:asciiTheme="majorHAnsi" w:hAnsiTheme="majorHAnsi"/>
      <w:caps w:val="0"/>
      <w:color w:val="365F91" w:themeColor="accent1" w:themeShade="BF"/>
      <w:lang w:eastAsia="sl-SI"/>
    </w:rPr>
  </w:style>
  <w:style w:type="paragraph" w:styleId="Glava">
    <w:name w:val="header"/>
    <w:basedOn w:val="Navaden"/>
    <w:link w:val="GlavaZnak"/>
    <w:uiPriority w:val="99"/>
    <w:unhideWhenUsed/>
    <w:rsid w:val="00F12BB8"/>
    <w:pPr>
      <w:tabs>
        <w:tab w:val="center" w:pos="4536"/>
        <w:tab w:val="right" w:pos="9072"/>
      </w:tabs>
      <w:spacing w:after="0" w:line="240" w:lineRule="auto"/>
    </w:pPr>
    <w:rPr>
      <w:rFonts w:eastAsiaTheme="minorHAnsi" w:cstheme="minorBidi"/>
      <w:sz w:val="22"/>
    </w:rPr>
  </w:style>
  <w:style w:type="character" w:customStyle="1" w:styleId="GlavaZnak">
    <w:name w:val="Glava Znak"/>
    <w:basedOn w:val="Privzetapisavaodstavka"/>
    <w:link w:val="Glava"/>
    <w:uiPriority w:val="99"/>
    <w:rsid w:val="00F12BB8"/>
    <w:rPr>
      <w:rFonts w:ascii="Times New Roman" w:hAnsi="Times New Roman"/>
      <w:lang w:eastAsia="sl-SI"/>
    </w:rPr>
  </w:style>
  <w:style w:type="paragraph" w:styleId="Noga">
    <w:name w:val="footer"/>
    <w:basedOn w:val="Navaden"/>
    <w:link w:val="NogaZnak"/>
    <w:uiPriority w:val="99"/>
    <w:unhideWhenUsed/>
    <w:rsid w:val="00F12BB8"/>
    <w:pPr>
      <w:tabs>
        <w:tab w:val="center" w:pos="4536"/>
        <w:tab w:val="right" w:pos="9072"/>
      </w:tabs>
      <w:spacing w:after="0" w:line="240" w:lineRule="auto"/>
    </w:pPr>
    <w:rPr>
      <w:rFonts w:eastAsiaTheme="minorHAnsi" w:cstheme="minorBidi"/>
      <w:sz w:val="22"/>
    </w:rPr>
  </w:style>
  <w:style w:type="character" w:customStyle="1" w:styleId="NogaZnak">
    <w:name w:val="Noga Znak"/>
    <w:basedOn w:val="Privzetapisavaodstavka"/>
    <w:link w:val="Noga"/>
    <w:uiPriority w:val="99"/>
    <w:rsid w:val="00F12BB8"/>
    <w:rPr>
      <w:rFonts w:ascii="Times New Roman" w:hAnsi="Times New Roman"/>
      <w:lang w:eastAsia="sl-SI"/>
    </w:rPr>
  </w:style>
  <w:style w:type="paragraph" w:styleId="Besedilooblaka">
    <w:name w:val="Balloon Text"/>
    <w:basedOn w:val="Navaden"/>
    <w:link w:val="BesedilooblakaZnak"/>
    <w:uiPriority w:val="99"/>
    <w:semiHidden/>
    <w:unhideWhenUsed/>
    <w:rsid w:val="00F12BB8"/>
    <w:pPr>
      <w:spacing w:after="0" w:line="240" w:lineRule="auto"/>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F12BB8"/>
    <w:rPr>
      <w:rFonts w:ascii="Tahoma" w:hAnsi="Tahoma" w:cs="Tahoma"/>
      <w:sz w:val="16"/>
      <w:szCs w:val="16"/>
      <w:lang w:eastAsia="sl-SI"/>
    </w:rPr>
  </w:style>
  <w:style w:type="paragraph" w:customStyle="1" w:styleId="Standard">
    <w:name w:val="Standard"/>
    <w:rsid w:val="00020BA4"/>
    <w:pPr>
      <w:suppressAutoHyphens/>
      <w:overflowPunct w:val="0"/>
      <w:autoSpaceDE w:val="0"/>
      <w:autoSpaceDN w:val="0"/>
      <w:spacing w:before="200" w:after="160" w:line="360" w:lineRule="auto"/>
      <w:textAlignment w:val="baseline"/>
    </w:pPr>
    <w:rPr>
      <w:rFonts w:ascii="Times New Roman" w:eastAsia="Times New Roman" w:hAnsi="Times New Roman" w:cs="Times New Roman"/>
      <w:color w:val="000000"/>
      <w:kern w:val="3"/>
      <w:szCs w:val="24"/>
      <w:lang w:eastAsia="sl-SI"/>
    </w:rPr>
  </w:style>
  <w:style w:type="paragraph" w:styleId="Kazalovsebine1">
    <w:name w:val="toc 1"/>
    <w:basedOn w:val="Navaden"/>
    <w:next w:val="Navaden"/>
    <w:autoRedefine/>
    <w:uiPriority w:val="39"/>
    <w:unhideWhenUsed/>
    <w:rsid w:val="005C7DC6"/>
    <w:pPr>
      <w:spacing w:after="100"/>
    </w:pPr>
  </w:style>
  <w:style w:type="character" w:styleId="Hiperpovezava">
    <w:name w:val="Hyperlink"/>
    <w:basedOn w:val="Privzetapisavaodstavka"/>
    <w:uiPriority w:val="99"/>
    <w:unhideWhenUsed/>
    <w:rsid w:val="005C7DC6"/>
    <w:rPr>
      <w:color w:val="0000FF" w:themeColor="hyperlink"/>
      <w:u w:val="single"/>
    </w:rPr>
  </w:style>
  <w:style w:type="paragraph" w:styleId="Kazalovsebine2">
    <w:name w:val="toc 2"/>
    <w:basedOn w:val="Navaden"/>
    <w:next w:val="Navaden"/>
    <w:autoRedefine/>
    <w:uiPriority w:val="39"/>
    <w:unhideWhenUsed/>
    <w:rsid w:val="00F42370"/>
    <w:pPr>
      <w:spacing w:after="100"/>
      <w:ind w:left="240"/>
    </w:pPr>
  </w:style>
  <w:style w:type="paragraph" w:styleId="Sprotnaopomba-besedilo">
    <w:name w:val="footnote text"/>
    <w:basedOn w:val="Navaden"/>
    <w:link w:val="Sprotnaopomba-besediloZnak"/>
    <w:uiPriority w:val="99"/>
    <w:semiHidden/>
    <w:unhideWhenUsed/>
    <w:rsid w:val="00C00ED1"/>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C00ED1"/>
    <w:rPr>
      <w:rFonts w:ascii="Times New Roman" w:eastAsia="Times New Roman" w:hAnsi="Times New Roman" w:cs="Times New Roman"/>
      <w:sz w:val="20"/>
      <w:szCs w:val="20"/>
      <w:lang w:eastAsia="sl-SI"/>
    </w:rPr>
  </w:style>
  <w:style w:type="character" w:styleId="Sprotnaopomba-sklic">
    <w:name w:val="footnote reference"/>
    <w:basedOn w:val="Privzetapisavaodstavka"/>
    <w:uiPriority w:val="99"/>
    <w:semiHidden/>
    <w:unhideWhenUsed/>
    <w:rsid w:val="00C00ED1"/>
    <w:rPr>
      <w:vertAlign w:val="superscript"/>
    </w:rPr>
  </w:style>
  <w:style w:type="paragraph" w:styleId="Kazaloslik">
    <w:name w:val="table of figures"/>
    <w:basedOn w:val="Navaden"/>
    <w:next w:val="Navaden"/>
    <w:uiPriority w:val="99"/>
    <w:unhideWhenUsed/>
    <w:rsid w:val="00C00ED1"/>
    <w:pPr>
      <w:spacing w:after="0"/>
    </w:pPr>
  </w:style>
  <w:style w:type="table" w:styleId="Tabelamrea">
    <w:name w:val="Table Grid"/>
    <w:basedOn w:val="Navadnatabela"/>
    <w:uiPriority w:val="59"/>
    <w:rsid w:val="00403D74"/>
    <w:pPr>
      <w:spacing w:after="0" w:line="240" w:lineRule="auto"/>
    </w:pPr>
    <w:rPr>
      <w:rFonts w:ascii="Calibri" w:hAnsi="Calibri" w:cs="Times New Roman"/>
      <w:b/>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rednjesenenje2poudarek3">
    <w:name w:val="Medium Shading 2 Accent 3"/>
    <w:basedOn w:val="Navadnatabela"/>
    <w:uiPriority w:val="64"/>
    <w:rsid w:val="005F7F7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5084">
      <w:bodyDiv w:val="1"/>
      <w:marLeft w:val="0"/>
      <w:marRight w:val="0"/>
      <w:marTop w:val="0"/>
      <w:marBottom w:val="0"/>
      <w:divBdr>
        <w:top w:val="none" w:sz="0" w:space="0" w:color="auto"/>
        <w:left w:val="none" w:sz="0" w:space="0" w:color="auto"/>
        <w:bottom w:val="none" w:sz="0" w:space="0" w:color="auto"/>
        <w:right w:val="none" w:sz="0" w:space="0" w:color="auto"/>
      </w:divBdr>
    </w:div>
    <w:div w:id="468979138">
      <w:bodyDiv w:val="1"/>
      <w:marLeft w:val="0"/>
      <w:marRight w:val="0"/>
      <w:marTop w:val="0"/>
      <w:marBottom w:val="0"/>
      <w:divBdr>
        <w:top w:val="none" w:sz="0" w:space="0" w:color="auto"/>
        <w:left w:val="none" w:sz="0" w:space="0" w:color="auto"/>
        <w:bottom w:val="none" w:sz="0" w:space="0" w:color="auto"/>
        <w:right w:val="none" w:sz="0" w:space="0" w:color="auto"/>
      </w:divBdr>
    </w:div>
    <w:div w:id="579021038">
      <w:bodyDiv w:val="1"/>
      <w:marLeft w:val="0"/>
      <w:marRight w:val="0"/>
      <w:marTop w:val="0"/>
      <w:marBottom w:val="0"/>
      <w:divBdr>
        <w:top w:val="none" w:sz="0" w:space="0" w:color="auto"/>
        <w:left w:val="none" w:sz="0" w:space="0" w:color="auto"/>
        <w:bottom w:val="none" w:sz="0" w:space="0" w:color="auto"/>
        <w:right w:val="none" w:sz="0" w:space="0" w:color="auto"/>
      </w:divBdr>
    </w:div>
    <w:div w:id="675227609">
      <w:bodyDiv w:val="1"/>
      <w:marLeft w:val="0"/>
      <w:marRight w:val="0"/>
      <w:marTop w:val="0"/>
      <w:marBottom w:val="0"/>
      <w:divBdr>
        <w:top w:val="none" w:sz="0" w:space="0" w:color="auto"/>
        <w:left w:val="none" w:sz="0" w:space="0" w:color="auto"/>
        <w:bottom w:val="none" w:sz="0" w:space="0" w:color="auto"/>
        <w:right w:val="none" w:sz="0" w:space="0" w:color="auto"/>
      </w:divBdr>
    </w:div>
    <w:div w:id="696662519">
      <w:bodyDiv w:val="1"/>
      <w:marLeft w:val="0"/>
      <w:marRight w:val="0"/>
      <w:marTop w:val="0"/>
      <w:marBottom w:val="0"/>
      <w:divBdr>
        <w:top w:val="none" w:sz="0" w:space="0" w:color="auto"/>
        <w:left w:val="none" w:sz="0" w:space="0" w:color="auto"/>
        <w:bottom w:val="none" w:sz="0" w:space="0" w:color="auto"/>
        <w:right w:val="none" w:sz="0" w:space="0" w:color="auto"/>
      </w:divBdr>
    </w:div>
    <w:div w:id="900864630">
      <w:bodyDiv w:val="1"/>
      <w:marLeft w:val="0"/>
      <w:marRight w:val="0"/>
      <w:marTop w:val="0"/>
      <w:marBottom w:val="0"/>
      <w:divBdr>
        <w:top w:val="none" w:sz="0" w:space="0" w:color="auto"/>
        <w:left w:val="none" w:sz="0" w:space="0" w:color="auto"/>
        <w:bottom w:val="none" w:sz="0" w:space="0" w:color="auto"/>
        <w:right w:val="none" w:sz="0" w:space="0" w:color="auto"/>
      </w:divBdr>
    </w:div>
    <w:div w:id="204039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oo.gl/BW7kqN" TargetMode="External"/><Relationship Id="rId18" Type="http://schemas.openxmlformats.org/officeDocument/2006/relationships/image" Target="media/image8.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1.xml"/><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hyperlink" Target="https://www.youtube.com/watch?v=DOgw3Z1COaI"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2.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Meritev CO2 in vlage v učilnicah</a:t>
            </a:r>
          </a:p>
        </c:rich>
      </c:tx>
      <c:overlay val="0"/>
    </c:title>
    <c:autoTitleDeleted val="0"/>
    <c:plotArea>
      <c:layout>
        <c:manualLayout>
          <c:layoutTarget val="inner"/>
          <c:xMode val="edge"/>
          <c:yMode val="edge"/>
          <c:x val="7.2744973675932939E-2"/>
          <c:y val="0.13278912450398367"/>
          <c:w val="0.84511238649196352"/>
          <c:h val="0.64523186938988097"/>
        </c:manualLayout>
      </c:layout>
      <c:areaChart>
        <c:grouping val="stacked"/>
        <c:varyColors val="0"/>
        <c:ser>
          <c:idx val="1"/>
          <c:order val="0"/>
          <c:tx>
            <c:strRef>
              <c:f>List1!$K$1</c:f>
              <c:strCache>
                <c:ptCount val="1"/>
                <c:pt idx="0">
                  <c:v>Zgornja meja CO2 (ppm)</c:v>
                </c:pt>
              </c:strCache>
            </c:strRef>
          </c:tx>
          <c:spPr>
            <a:solidFill>
              <a:schemeClr val="accent1">
                <a:lumMod val="40000"/>
                <a:lumOff val="60000"/>
              </a:schemeClr>
            </a:solidFill>
          </c:spPr>
          <c:cat>
            <c:numRef>
              <c:f>List1!$A$2:$A$39</c:f>
              <c:numCache>
                <c:formatCode>General</c:formatCode>
                <c:ptCount val="3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numCache>
            </c:numRef>
          </c:cat>
          <c:val>
            <c:numRef>
              <c:f>List1!$K$2:$K$39</c:f>
              <c:numCache>
                <c:formatCode>General</c:formatCode>
                <c:ptCount val="38"/>
                <c:pt idx="0">
                  <c:v>1200</c:v>
                </c:pt>
                <c:pt idx="1">
                  <c:v>1200</c:v>
                </c:pt>
                <c:pt idx="2">
                  <c:v>1200</c:v>
                </c:pt>
                <c:pt idx="3">
                  <c:v>1200</c:v>
                </c:pt>
                <c:pt idx="4">
                  <c:v>1200</c:v>
                </c:pt>
                <c:pt idx="5">
                  <c:v>1200</c:v>
                </c:pt>
                <c:pt idx="6">
                  <c:v>1200</c:v>
                </c:pt>
                <c:pt idx="7">
                  <c:v>1200</c:v>
                </c:pt>
                <c:pt idx="8">
                  <c:v>1200</c:v>
                </c:pt>
                <c:pt idx="9">
                  <c:v>1200</c:v>
                </c:pt>
                <c:pt idx="10">
                  <c:v>1200</c:v>
                </c:pt>
                <c:pt idx="11">
                  <c:v>1200</c:v>
                </c:pt>
                <c:pt idx="12">
                  <c:v>1200</c:v>
                </c:pt>
                <c:pt idx="13">
                  <c:v>1200</c:v>
                </c:pt>
                <c:pt idx="14">
                  <c:v>1200</c:v>
                </c:pt>
                <c:pt idx="15">
                  <c:v>1200</c:v>
                </c:pt>
                <c:pt idx="16">
                  <c:v>1200</c:v>
                </c:pt>
                <c:pt idx="17">
                  <c:v>1200</c:v>
                </c:pt>
                <c:pt idx="18">
                  <c:v>1200</c:v>
                </c:pt>
                <c:pt idx="19">
                  <c:v>1200</c:v>
                </c:pt>
                <c:pt idx="20">
                  <c:v>1200</c:v>
                </c:pt>
                <c:pt idx="21">
                  <c:v>1200</c:v>
                </c:pt>
                <c:pt idx="22">
                  <c:v>1200</c:v>
                </c:pt>
                <c:pt idx="23">
                  <c:v>1200</c:v>
                </c:pt>
                <c:pt idx="24">
                  <c:v>1200</c:v>
                </c:pt>
                <c:pt idx="25">
                  <c:v>1200</c:v>
                </c:pt>
                <c:pt idx="26">
                  <c:v>1200</c:v>
                </c:pt>
                <c:pt idx="27">
                  <c:v>1200</c:v>
                </c:pt>
                <c:pt idx="28">
                  <c:v>1200</c:v>
                </c:pt>
                <c:pt idx="29">
                  <c:v>1200</c:v>
                </c:pt>
                <c:pt idx="30">
                  <c:v>1200</c:v>
                </c:pt>
                <c:pt idx="31">
                  <c:v>1200</c:v>
                </c:pt>
                <c:pt idx="32">
                  <c:v>1200</c:v>
                </c:pt>
                <c:pt idx="33">
                  <c:v>1200</c:v>
                </c:pt>
                <c:pt idx="34">
                  <c:v>1200</c:v>
                </c:pt>
                <c:pt idx="35">
                  <c:v>1200</c:v>
                </c:pt>
                <c:pt idx="36">
                  <c:v>1200</c:v>
                </c:pt>
                <c:pt idx="37">
                  <c:v>1200</c:v>
                </c:pt>
              </c:numCache>
            </c:numRef>
          </c:val>
        </c:ser>
        <c:dLbls>
          <c:showLegendKey val="0"/>
          <c:showVal val="0"/>
          <c:showCatName val="0"/>
          <c:showSerName val="0"/>
          <c:showPercent val="0"/>
          <c:showBubbleSize val="0"/>
        </c:dLbls>
        <c:axId val="155144576"/>
        <c:axId val="155146496"/>
      </c:areaChart>
      <c:barChart>
        <c:barDir val="col"/>
        <c:grouping val="clustered"/>
        <c:varyColors val="0"/>
        <c:ser>
          <c:idx val="2"/>
          <c:order val="1"/>
          <c:tx>
            <c:strRef>
              <c:f>List1!$G$1</c:f>
              <c:strCache>
                <c:ptCount val="1"/>
                <c:pt idx="0">
                  <c:v>Izmerjena vrednost CO2 (ppm)</c:v>
                </c:pt>
              </c:strCache>
            </c:strRef>
          </c:tx>
          <c:spPr>
            <a:solidFill>
              <a:schemeClr val="accent2">
                <a:lumMod val="75000"/>
              </a:schemeClr>
            </a:solidFill>
          </c:spPr>
          <c:invertIfNegative val="0"/>
          <c:cat>
            <c:numRef>
              <c:f>List1!$A$2:$A$39</c:f>
              <c:numCache>
                <c:formatCode>General</c:formatCode>
                <c:ptCount val="3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numCache>
            </c:numRef>
          </c:cat>
          <c:val>
            <c:numRef>
              <c:f>List1!$G$2:$G$39</c:f>
              <c:numCache>
                <c:formatCode>General</c:formatCode>
                <c:ptCount val="38"/>
                <c:pt idx="0">
                  <c:v>666</c:v>
                </c:pt>
                <c:pt idx="1">
                  <c:v>945</c:v>
                </c:pt>
                <c:pt idx="2">
                  <c:v>1267</c:v>
                </c:pt>
                <c:pt idx="3">
                  <c:v>964</c:v>
                </c:pt>
                <c:pt idx="4">
                  <c:v>1297</c:v>
                </c:pt>
                <c:pt idx="5">
                  <c:v>810</c:v>
                </c:pt>
                <c:pt idx="6">
                  <c:v>823</c:v>
                </c:pt>
                <c:pt idx="7">
                  <c:v>1042</c:v>
                </c:pt>
                <c:pt idx="8">
                  <c:v>2174</c:v>
                </c:pt>
                <c:pt idx="9">
                  <c:v>715</c:v>
                </c:pt>
                <c:pt idx="10">
                  <c:v>1560</c:v>
                </c:pt>
                <c:pt idx="11">
                  <c:v>1680</c:v>
                </c:pt>
                <c:pt idx="12">
                  <c:v>1736</c:v>
                </c:pt>
                <c:pt idx="13">
                  <c:v>948</c:v>
                </c:pt>
                <c:pt idx="14">
                  <c:v>1125</c:v>
                </c:pt>
                <c:pt idx="15">
                  <c:v>861</c:v>
                </c:pt>
                <c:pt idx="16">
                  <c:v>725</c:v>
                </c:pt>
                <c:pt idx="17">
                  <c:v>1424</c:v>
                </c:pt>
                <c:pt idx="18">
                  <c:v>610</c:v>
                </c:pt>
                <c:pt idx="19">
                  <c:v>881</c:v>
                </c:pt>
                <c:pt idx="20">
                  <c:v>1383</c:v>
                </c:pt>
                <c:pt idx="21">
                  <c:v>1514</c:v>
                </c:pt>
                <c:pt idx="22">
                  <c:v>590</c:v>
                </c:pt>
                <c:pt idx="23">
                  <c:v>1341</c:v>
                </c:pt>
                <c:pt idx="24">
                  <c:v>1287</c:v>
                </c:pt>
                <c:pt idx="25">
                  <c:v>1287</c:v>
                </c:pt>
                <c:pt idx="26">
                  <c:v>604</c:v>
                </c:pt>
                <c:pt idx="27">
                  <c:v>1050</c:v>
                </c:pt>
                <c:pt idx="28">
                  <c:v>1143</c:v>
                </c:pt>
                <c:pt idx="29">
                  <c:v>812</c:v>
                </c:pt>
                <c:pt idx="30">
                  <c:v>680</c:v>
                </c:pt>
                <c:pt idx="31">
                  <c:v>1598</c:v>
                </c:pt>
                <c:pt idx="32">
                  <c:v>948</c:v>
                </c:pt>
                <c:pt idx="33">
                  <c:v>1164</c:v>
                </c:pt>
                <c:pt idx="34">
                  <c:v>1135</c:v>
                </c:pt>
                <c:pt idx="35">
                  <c:v>1056</c:v>
                </c:pt>
                <c:pt idx="36">
                  <c:v>700</c:v>
                </c:pt>
                <c:pt idx="37">
                  <c:v>610</c:v>
                </c:pt>
              </c:numCache>
            </c:numRef>
          </c:val>
        </c:ser>
        <c:dLbls>
          <c:showLegendKey val="0"/>
          <c:showVal val="0"/>
          <c:showCatName val="0"/>
          <c:showSerName val="0"/>
          <c:showPercent val="0"/>
          <c:showBubbleSize val="0"/>
        </c:dLbls>
        <c:gapWidth val="150"/>
        <c:axId val="155144576"/>
        <c:axId val="155146496"/>
      </c:barChart>
      <c:lineChart>
        <c:grouping val="stacked"/>
        <c:varyColors val="0"/>
        <c:ser>
          <c:idx val="0"/>
          <c:order val="2"/>
          <c:tx>
            <c:strRef>
              <c:f>List1!$H$1</c:f>
              <c:strCache>
                <c:ptCount val="1"/>
                <c:pt idx="0">
                  <c:v>Relativna vlaga %</c:v>
                </c:pt>
              </c:strCache>
            </c:strRef>
          </c:tx>
          <c:marker>
            <c:symbol val="none"/>
          </c:marker>
          <c:val>
            <c:numRef>
              <c:f>List1!$H$2:$H$39</c:f>
              <c:numCache>
                <c:formatCode>0.00%</c:formatCode>
                <c:ptCount val="38"/>
                <c:pt idx="0">
                  <c:v>0.47199999999999998</c:v>
                </c:pt>
                <c:pt idx="1">
                  <c:v>0.42699999999999999</c:v>
                </c:pt>
                <c:pt idx="2" formatCode="0%">
                  <c:v>0.42</c:v>
                </c:pt>
                <c:pt idx="3" formatCode="0%">
                  <c:v>0.59</c:v>
                </c:pt>
                <c:pt idx="4">
                  <c:v>0.52100000000000002</c:v>
                </c:pt>
                <c:pt idx="5">
                  <c:v>0.55200000000000005</c:v>
                </c:pt>
                <c:pt idx="6">
                  <c:v>0.38900000000000001</c:v>
                </c:pt>
                <c:pt idx="7">
                  <c:v>0.371</c:v>
                </c:pt>
                <c:pt idx="8">
                  <c:v>0.436</c:v>
                </c:pt>
                <c:pt idx="9">
                  <c:v>0.379</c:v>
                </c:pt>
                <c:pt idx="10">
                  <c:v>0.39900000000000002</c:v>
                </c:pt>
                <c:pt idx="11">
                  <c:v>0.38500000000000001</c:v>
                </c:pt>
                <c:pt idx="12">
                  <c:v>0.39400000000000002</c:v>
                </c:pt>
                <c:pt idx="13">
                  <c:v>0.34</c:v>
                </c:pt>
                <c:pt idx="14">
                  <c:v>0.43</c:v>
                </c:pt>
                <c:pt idx="15">
                  <c:v>0.432</c:v>
                </c:pt>
                <c:pt idx="16" formatCode="0%">
                  <c:v>0.34</c:v>
                </c:pt>
                <c:pt idx="17">
                  <c:v>0.40500000000000003</c:v>
                </c:pt>
                <c:pt idx="18">
                  <c:v>0.39900000000000002</c:v>
                </c:pt>
                <c:pt idx="19">
                  <c:v>0.41399999999999998</c:v>
                </c:pt>
                <c:pt idx="20">
                  <c:v>0.41599999999999998</c:v>
                </c:pt>
                <c:pt idx="21">
                  <c:v>0.433</c:v>
                </c:pt>
                <c:pt idx="22">
                  <c:v>0.29299999999999998</c:v>
                </c:pt>
                <c:pt idx="23">
                  <c:v>0.40799999999999997</c:v>
                </c:pt>
                <c:pt idx="24">
                  <c:v>0.34399999999999997</c:v>
                </c:pt>
                <c:pt idx="25">
                  <c:v>0.34399999999999997</c:v>
                </c:pt>
                <c:pt idx="26">
                  <c:v>0.27</c:v>
                </c:pt>
                <c:pt idx="27">
                  <c:v>0.38500000000000001</c:v>
                </c:pt>
                <c:pt idx="28">
                  <c:v>0.40799999999999997</c:v>
                </c:pt>
                <c:pt idx="29">
                  <c:v>0.33</c:v>
                </c:pt>
                <c:pt idx="30">
                  <c:v>0.28100000000000003</c:v>
                </c:pt>
                <c:pt idx="31">
                  <c:v>0.48799999999999999</c:v>
                </c:pt>
                <c:pt idx="32">
                  <c:v>0.35499999999999998</c:v>
                </c:pt>
                <c:pt idx="33">
                  <c:v>0.38200000000000001</c:v>
                </c:pt>
                <c:pt idx="34">
                  <c:v>0.36899999999999999</c:v>
                </c:pt>
                <c:pt idx="35">
                  <c:v>0.38</c:v>
                </c:pt>
                <c:pt idx="36">
                  <c:v>0.3</c:v>
                </c:pt>
                <c:pt idx="37">
                  <c:v>0.311</c:v>
                </c:pt>
              </c:numCache>
            </c:numRef>
          </c:val>
          <c:smooth val="0"/>
        </c:ser>
        <c:dLbls>
          <c:showLegendKey val="0"/>
          <c:showVal val="0"/>
          <c:showCatName val="0"/>
          <c:showSerName val="0"/>
          <c:showPercent val="0"/>
          <c:showBubbleSize val="0"/>
        </c:dLbls>
        <c:marker val="1"/>
        <c:smooth val="0"/>
        <c:axId val="155150592"/>
        <c:axId val="155148672"/>
      </c:lineChart>
      <c:catAx>
        <c:axId val="155144576"/>
        <c:scaling>
          <c:orientation val="minMax"/>
        </c:scaling>
        <c:delete val="0"/>
        <c:axPos val="b"/>
        <c:title>
          <c:tx>
            <c:rich>
              <a:bodyPr/>
              <a:lstStyle/>
              <a:p>
                <a:pPr>
                  <a:defRPr/>
                </a:pPr>
                <a:r>
                  <a:rPr lang="en-US"/>
                  <a:t>Meritve</a:t>
                </a:r>
              </a:p>
            </c:rich>
          </c:tx>
          <c:overlay val="0"/>
        </c:title>
        <c:numFmt formatCode="General" sourceLinked="1"/>
        <c:majorTickMark val="out"/>
        <c:minorTickMark val="none"/>
        <c:tickLblPos val="nextTo"/>
        <c:crossAx val="155146496"/>
        <c:crosses val="autoZero"/>
        <c:auto val="1"/>
        <c:lblAlgn val="ctr"/>
        <c:lblOffset val="100"/>
        <c:noMultiLvlLbl val="0"/>
      </c:catAx>
      <c:valAx>
        <c:axId val="155146496"/>
        <c:scaling>
          <c:orientation val="minMax"/>
        </c:scaling>
        <c:delete val="0"/>
        <c:axPos val="l"/>
        <c:majorGridlines/>
        <c:title>
          <c:tx>
            <c:rich>
              <a:bodyPr rot="0" vert="horz"/>
              <a:lstStyle/>
              <a:p>
                <a:pPr>
                  <a:defRPr/>
                </a:pPr>
                <a:r>
                  <a:rPr lang="en-US"/>
                  <a:t>CO2 (ppm)</a:t>
                </a:r>
              </a:p>
            </c:rich>
          </c:tx>
          <c:layout>
            <c:manualLayout>
              <c:xMode val="edge"/>
              <c:yMode val="edge"/>
              <c:x val="2.2265880812049769E-2"/>
              <c:y val="3.2241279443224219E-2"/>
            </c:manualLayout>
          </c:layout>
          <c:overlay val="0"/>
        </c:title>
        <c:numFmt formatCode="General" sourceLinked="1"/>
        <c:majorTickMark val="out"/>
        <c:minorTickMark val="none"/>
        <c:tickLblPos val="nextTo"/>
        <c:crossAx val="155144576"/>
        <c:crosses val="autoZero"/>
        <c:crossBetween val="between"/>
      </c:valAx>
      <c:valAx>
        <c:axId val="155148672"/>
        <c:scaling>
          <c:orientation val="minMax"/>
        </c:scaling>
        <c:delete val="0"/>
        <c:axPos val="r"/>
        <c:title>
          <c:tx>
            <c:rich>
              <a:bodyPr rot="0" vert="horz"/>
              <a:lstStyle/>
              <a:p>
                <a:pPr>
                  <a:defRPr/>
                </a:pPr>
                <a:r>
                  <a:rPr lang="en-US"/>
                  <a:t>Relativna vlažnost zraka</a:t>
                </a:r>
                <a:r>
                  <a:rPr lang="sl-SI"/>
                  <a:t> %</a:t>
                </a:r>
                <a:endParaRPr lang="en-US"/>
              </a:p>
            </c:rich>
          </c:tx>
          <c:layout>
            <c:manualLayout>
              <c:xMode val="edge"/>
              <c:yMode val="edge"/>
              <c:x val="0.85328744024875081"/>
              <c:y val="2.7468042371455694E-2"/>
            </c:manualLayout>
          </c:layout>
          <c:overlay val="0"/>
        </c:title>
        <c:numFmt formatCode="0.00%" sourceLinked="1"/>
        <c:majorTickMark val="out"/>
        <c:minorTickMark val="none"/>
        <c:tickLblPos val="nextTo"/>
        <c:crossAx val="155150592"/>
        <c:crosses val="max"/>
        <c:crossBetween val="between"/>
      </c:valAx>
      <c:catAx>
        <c:axId val="155150592"/>
        <c:scaling>
          <c:orientation val="minMax"/>
        </c:scaling>
        <c:delete val="1"/>
        <c:axPos val="b"/>
        <c:majorTickMark val="out"/>
        <c:minorTickMark val="none"/>
        <c:tickLblPos val="nextTo"/>
        <c:crossAx val="155148672"/>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E4A3C-1D3A-4473-96A9-0EB4448E0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2969</Words>
  <Characters>16927</Characters>
  <Application>Microsoft Office Word</Application>
  <DocSecurity>0</DocSecurity>
  <Lines>141</Lines>
  <Paragraphs>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Janez Korenjak</dc:creator>
  <cp:lastModifiedBy>Vid</cp:lastModifiedBy>
  <cp:revision>2</cp:revision>
  <dcterms:created xsi:type="dcterms:W3CDTF">2015-04-02T18:49:00Z</dcterms:created>
  <dcterms:modified xsi:type="dcterms:W3CDTF">2015-04-02T18:49:00Z</dcterms:modified>
</cp:coreProperties>
</file>